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3EC1" w14:textId="5F9CCF3B" w:rsidR="0037272A" w:rsidRDefault="0037272A" w:rsidP="00132CB7">
      <w:r>
        <w:t>Тем</w:t>
      </w:r>
      <w:r w:rsidR="0079793F">
        <w:t>а</w:t>
      </w:r>
      <w:r w:rsidR="00F91C2C">
        <w:t>:</w:t>
      </w:r>
      <w:r w:rsidR="00C2392D">
        <w:t xml:space="preserve"> </w:t>
      </w:r>
      <w:r w:rsidRPr="0037272A">
        <w:t>Букв</w:t>
      </w:r>
      <w:r w:rsidR="0079793F">
        <w:t>ы</w:t>
      </w:r>
      <w:r w:rsidRPr="0037272A">
        <w:t xml:space="preserve"> Н-НН в полных и кратких причастиях</w:t>
      </w:r>
      <w:r w:rsidR="0079793F">
        <w:t>.</w:t>
      </w:r>
    </w:p>
    <w:tbl>
      <w:tblPr>
        <w:tblStyle w:val="-11"/>
        <w:tblW w:w="0" w:type="auto"/>
        <w:tblLook w:val="04A0" w:firstRow="1" w:lastRow="0" w:firstColumn="1" w:lastColumn="0" w:noHBand="0" w:noVBand="1"/>
      </w:tblPr>
      <w:tblGrid>
        <w:gridCol w:w="6974"/>
        <w:gridCol w:w="6974"/>
      </w:tblGrid>
      <w:tr w:rsidR="00E244FF" w14:paraId="60FAFCAF" w14:textId="77777777" w:rsidTr="00E24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574256AD" w14:textId="3AA29044" w:rsidR="00E244FF" w:rsidRPr="78FAB2A8" w:rsidRDefault="00E244FF">
            <w:pPr>
              <w:rPr>
                <w:rFonts w:ascii="Calibri" w:eastAsia="Calibri" w:hAnsi="Calibri" w:cs="Calibri"/>
              </w:rPr>
            </w:pPr>
            <w:r w:rsidRPr="78FAB2A8">
              <w:rPr>
                <w:rFonts w:ascii="Calibri" w:eastAsia="Calibri" w:hAnsi="Calibri" w:cs="Calibri"/>
              </w:rPr>
              <w:t>Цель деятельности учителя</w:t>
            </w:r>
          </w:p>
        </w:tc>
        <w:tc>
          <w:tcPr>
            <w:tcW w:w="6974" w:type="dxa"/>
          </w:tcPr>
          <w:p w14:paraId="1E296EED" w14:textId="77777777" w:rsidR="00C2392D" w:rsidRPr="00C2392D" w:rsidRDefault="00C2392D" w:rsidP="00C2392D">
            <w:pPr>
              <w:cnfStyle w:val="100000000000" w:firstRow="1" w:lastRow="0" w:firstColumn="0" w:lastColumn="0" w:oddVBand="0" w:evenVBand="0" w:oddHBand="0" w:evenHBand="0" w:firstRowFirstColumn="0" w:firstRowLastColumn="0" w:lastRowFirstColumn="0" w:lastRowLastColumn="0"/>
              <w:rPr>
                <w:b w:val="0"/>
              </w:rPr>
            </w:pPr>
            <w:r w:rsidRPr="00C2392D">
              <w:rPr>
                <w:b w:val="0"/>
              </w:rPr>
              <w:t>1.</w:t>
            </w:r>
            <w:r w:rsidRPr="00C2392D">
              <w:rPr>
                <w:b w:val="0"/>
              </w:rPr>
              <w:tab/>
              <w:t>Формировать навык написания н и нн в причастиях и отглагольных прилагательных.</w:t>
            </w:r>
          </w:p>
          <w:p w14:paraId="369144E1" w14:textId="77777777" w:rsidR="00C2392D" w:rsidRPr="00C2392D" w:rsidRDefault="00C2392D" w:rsidP="00C2392D">
            <w:pPr>
              <w:cnfStyle w:val="100000000000" w:firstRow="1" w:lastRow="0" w:firstColumn="0" w:lastColumn="0" w:oddVBand="0" w:evenVBand="0" w:oddHBand="0" w:evenHBand="0" w:firstRowFirstColumn="0" w:firstRowLastColumn="0" w:lastRowFirstColumn="0" w:lastRowLastColumn="0"/>
              <w:rPr>
                <w:b w:val="0"/>
              </w:rPr>
            </w:pPr>
            <w:r w:rsidRPr="00C2392D">
              <w:rPr>
                <w:b w:val="0"/>
              </w:rPr>
              <w:t>2.</w:t>
            </w:r>
            <w:r w:rsidRPr="00C2392D">
              <w:rPr>
                <w:b w:val="0"/>
              </w:rPr>
              <w:tab/>
              <w:t>Развивать умение анализировать, сопоставлять, сравнивать.</w:t>
            </w:r>
          </w:p>
          <w:p w14:paraId="270409DC" w14:textId="406061FF" w:rsidR="00E244FF" w:rsidRPr="002500D3" w:rsidRDefault="00C2392D" w:rsidP="00C2392D">
            <w:pPr>
              <w:cnfStyle w:val="100000000000" w:firstRow="1" w:lastRow="0" w:firstColumn="0" w:lastColumn="0" w:oddVBand="0" w:evenVBand="0" w:oddHBand="0" w:evenHBand="0" w:firstRowFirstColumn="0" w:firstRowLastColumn="0" w:lastRowFirstColumn="0" w:lastRowLastColumn="0"/>
              <w:rPr>
                <w:b w:val="0"/>
              </w:rPr>
            </w:pPr>
            <w:r w:rsidRPr="00C2392D">
              <w:rPr>
                <w:b w:val="0"/>
              </w:rPr>
              <w:t>3.</w:t>
            </w:r>
            <w:r w:rsidRPr="00C2392D">
              <w:rPr>
                <w:b w:val="0"/>
              </w:rPr>
              <w:tab/>
              <w:t>Воспитывать культуру учебного труда, способствовать формированию от</w:t>
            </w:r>
            <w:r>
              <w:rPr>
                <w:b w:val="0"/>
              </w:rPr>
              <w:t>ветственного отношения к учёбе</w:t>
            </w:r>
          </w:p>
        </w:tc>
      </w:tr>
      <w:tr w:rsidR="78FAB2A8" w14:paraId="048E2E16"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455D0B2E" w14:textId="1BE33873" w:rsidR="78FAB2A8" w:rsidRDefault="78FAB2A8">
            <w:r w:rsidRPr="78FAB2A8">
              <w:rPr>
                <w:rFonts w:ascii="Calibri" w:eastAsia="Calibri" w:hAnsi="Calibri" w:cs="Calibri"/>
              </w:rPr>
              <w:t>Тип урока</w:t>
            </w:r>
          </w:p>
        </w:tc>
        <w:tc>
          <w:tcPr>
            <w:tcW w:w="6974" w:type="dxa"/>
          </w:tcPr>
          <w:p w14:paraId="23C44834" w14:textId="4CA83767" w:rsidR="78FAB2A8" w:rsidRDefault="78FAB2A8" w:rsidP="00E244FF">
            <w:pPr>
              <w:cnfStyle w:val="000000000000" w:firstRow="0" w:lastRow="0" w:firstColumn="0" w:lastColumn="0" w:oddVBand="0" w:evenVBand="0" w:oddHBand="0" w:evenHBand="0" w:firstRowFirstColumn="0" w:firstRowLastColumn="0" w:lastRowFirstColumn="0" w:lastRowLastColumn="0"/>
            </w:pPr>
            <w:r w:rsidRPr="78FAB2A8">
              <w:rPr>
                <w:rFonts w:ascii="Calibri" w:eastAsia="Calibri" w:hAnsi="Calibri" w:cs="Calibri"/>
              </w:rPr>
              <w:t xml:space="preserve">Урок </w:t>
            </w:r>
            <w:r w:rsidR="00E244FF" w:rsidRPr="00E244FF">
              <w:rPr>
                <w:rFonts w:ascii="Calibri" w:eastAsia="Calibri" w:hAnsi="Calibri" w:cs="Calibri"/>
              </w:rPr>
              <w:t>систематизации и обобщения знаний и умений</w:t>
            </w:r>
          </w:p>
        </w:tc>
      </w:tr>
      <w:tr w:rsidR="78FAB2A8" w14:paraId="6481E93F"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618671F7" w14:textId="75129D28" w:rsidR="78FAB2A8" w:rsidRDefault="78FAB2A8">
            <w:r w:rsidRPr="78FAB2A8">
              <w:rPr>
                <w:rFonts w:ascii="Calibri" w:eastAsia="Calibri" w:hAnsi="Calibri" w:cs="Calibri"/>
              </w:rPr>
              <w:t>Формируемые УУД</w:t>
            </w:r>
          </w:p>
        </w:tc>
        <w:tc>
          <w:tcPr>
            <w:tcW w:w="6974" w:type="dxa"/>
          </w:tcPr>
          <w:p w14:paraId="7EFFA30F" w14:textId="77777777" w:rsidR="00C2392D" w:rsidRDefault="00C2392D" w:rsidP="00C2392D">
            <w:pPr>
              <w:cnfStyle w:val="000000000000" w:firstRow="0" w:lastRow="0" w:firstColumn="0" w:lastColumn="0" w:oddVBand="0" w:evenVBand="0" w:oddHBand="0" w:evenHBand="0" w:firstRowFirstColumn="0" w:firstRowLastColumn="0" w:lastRowFirstColumn="0" w:lastRowLastColumn="0"/>
            </w:pPr>
            <w:r>
              <w:t>Регулятивные: самостоятельно определяют цель учебной деятельности, ищут средства ее осуществления. Познавательные: самостоятельно предполагают, какая информация нужна для решения предметной учебной задачи в несколько шагов. Коммуникативные: при необходимости отстаивают свою точку зрения, подтверждают аргументы фактами</w:t>
            </w:r>
          </w:p>
          <w:p w14:paraId="25F1D8DB" w14:textId="301F63EC" w:rsidR="78FAB2A8" w:rsidRDefault="00C2392D" w:rsidP="00C2392D">
            <w:pPr>
              <w:cnfStyle w:val="000000000000" w:firstRow="0" w:lastRow="0" w:firstColumn="0" w:lastColumn="0" w:oddVBand="0" w:evenVBand="0" w:oddHBand="0" w:evenHBand="0" w:firstRowFirstColumn="0" w:firstRowLastColumn="0" w:lastRowFirstColumn="0" w:lastRowLastColumn="0"/>
            </w:pPr>
            <w:r>
              <w:t>Личностные: формирование навыков организации и анализа своей деятельности в составе группы</w:t>
            </w:r>
          </w:p>
        </w:tc>
      </w:tr>
      <w:tr w:rsidR="0037272A" w14:paraId="4A7E6ABE"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6C0ACD1E" w14:textId="77777777" w:rsidR="0037272A" w:rsidRPr="78FAB2A8" w:rsidRDefault="0037272A">
            <w:pPr>
              <w:rPr>
                <w:rFonts w:ascii="Calibri" w:eastAsia="Calibri" w:hAnsi="Calibri" w:cs="Calibri"/>
              </w:rPr>
            </w:pPr>
          </w:p>
        </w:tc>
        <w:tc>
          <w:tcPr>
            <w:tcW w:w="6974" w:type="dxa"/>
          </w:tcPr>
          <w:p w14:paraId="5EC393CC"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Регулятивные: самостоятельно определяют цель учебной деятельности, ищут средства ее осуществления.</w:t>
            </w:r>
          </w:p>
          <w:p w14:paraId="1009D067"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Познавательные: самостоятельно предполагают, какая</w:t>
            </w:r>
          </w:p>
          <w:p w14:paraId="638CCA58"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информация нужна для решения предметной учебной задачи в несколько шагов.</w:t>
            </w:r>
          </w:p>
          <w:p w14:paraId="2B3B8463"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Коммуникативные: при необходимости отстаивают свою точку зрения, подтверждают аргументы фактами</w:t>
            </w:r>
          </w:p>
          <w:p w14:paraId="756BFAB8" w14:textId="25528B74" w:rsidR="0037272A" w:rsidRDefault="0037272A" w:rsidP="0037272A">
            <w:pPr>
              <w:cnfStyle w:val="000000000000" w:firstRow="0" w:lastRow="0" w:firstColumn="0" w:lastColumn="0" w:oddVBand="0" w:evenVBand="0" w:oddHBand="0" w:evenHBand="0" w:firstRowFirstColumn="0" w:firstRowLastColumn="0" w:lastRowFirstColumn="0" w:lastRowLastColumn="0"/>
            </w:pPr>
            <w:r>
              <w:t>Личностные: формирование навыков индивидуальной и коллективной исследовательской деятельности на основе алгоритма решения задачи</w:t>
            </w:r>
          </w:p>
        </w:tc>
      </w:tr>
      <w:tr w:rsidR="78FAB2A8" w14:paraId="19E5FD0B"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47856ED7" w14:textId="31514FD1" w:rsidR="78FAB2A8" w:rsidRDefault="78FAB2A8">
            <w:r w:rsidRPr="78FAB2A8">
              <w:rPr>
                <w:rFonts w:ascii="Calibri" w:eastAsia="Calibri" w:hAnsi="Calibri" w:cs="Calibri"/>
              </w:rPr>
              <w:t>Методы и формы обучения</w:t>
            </w:r>
          </w:p>
        </w:tc>
        <w:tc>
          <w:tcPr>
            <w:tcW w:w="6974" w:type="dxa"/>
          </w:tcPr>
          <w:p w14:paraId="13743122" w14:textId="608FE3D7" w:rsidR="78FAB2A8" w:rsidRDefault="78FAB2A8">
            <w:pPr>
              <w:cnfStyle w:val="000000000000" w:firstRow="0" w:lastRow="0" w:firstColumn="0" w:lastColumn="0" w:oddVBand="0" w:evenVBand="0" w:oddHBand="0" w:evenHBand="0" w:firstRowFirstColumn="0" w:firstRowLastColumn="0" w:lastRowFirstColumn="0" w:lastRowLastColumn="0"/>
            </w:pPr>
            <w:r w:rsidRPr="78FAB2A8">
              <w:rPr>
                <w:rFonts w:ascii="Calibri" w:eastAsia="Calibri" w:hAnsi="Calibri" w:cs="Calibri"/>
              </w:rPr>
              <w:t>Наблюдение над языком; индивидуальная, групповая, фронтальная</w:t>
            </w:r>
          </w:p>
        </w:tc>
      </w:tr>
      <w:tr w:rsidR="78FAB2A8" w14:paraId="7D43ECAD"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1DFE47B2" w14:textId="73E584C4" w:rsidR="78FAB2A8" w:rsidRDefault="78FAB2A8">
            <w:r w:rsidRPr="78FAB2A8">
              <w:rPr>
                <w:rFonts w:ascii="Calibri" w:eastAsia="Calibri" w:hAnsi="Calibri" w:cs="Calibri"/>
              </w:rPr>
              <w:t>Оборудование</w:t>
            </w:r>
          </w:p>
        </w:tc>
        <w:tc>
          <w:tcPr>
            <w:tcW w:w="6974" w:type="dxa"/>
          </w:tcPr>
          <w:p w14:paraId="283423D9" w14:textId="7D2B6846" w:rsidR="78FAB2A8" w:rsidRDefault="78FAB2A8">
            <w:pPr>
              <w:cnfStyle w:val="000000000000" w:firstRow="0" w:lastRow="0" w:firstColumn="0" w:lastColumn="0" w:oddVBand="0" w:evenVBand="0" w:oddHBand="0" w:evenHBand="0" w:firstRowFirstColumn="0" w:firstRowLastColumn="0" w:lastRowFirstColumn="0" w:lastRowLastColumn="0"/>
            </w:pPr>
            <w:r w:rsidRPr="78FAB2A8">
              <w:rPr>
                <w:rFonts w:ascii="Calibri" w:eastAsia="Calibri" w:hAnsi="Calibri" w:cs="Calibri"/>
              </w:rPr>
              <w:t>Нетбук</w:t>
            </w:r>
          </w:p>
        </w:tc>
      </w:tr>
      <w:tr w:rsidR="78FAB2A8" w14:paraId="4F20A97E" w14:textId="77777777" w:rsidTr="00E244FF">
        <w:tc>
          <w:tcPr>
            <w:cnfStyle w:val="001000000000" w:firstRow="0" w:lastRow="0" w:firstColumn="1" w:lastColumn="0" w:oddVBand="0" w:evenVBand="0" w:oddHBand="0" w:evenHBand="0" w:firstRowFirstColumn="0" w:firstRowLastColumn="0" w:lastRowFirstColumn="0" w:lastRowLastColumn="0"/>
            <w:tcW w:w="6974" w:type="dxa"/>
          </w:tcPr>
          <w:p w14:paraId="2F579A27" w14:textId="72587A9C" w:rsidR="78FAB2A8" w:rsidRDefault="78FAB2A8">
            <w:r w:rsidRPr="78FAB2A8">
              <w:rPr>
                <w:rFonts w:ascii="Calibri" w:eastAsia="Calibri" w:hAnsi="Calibri" w:cs="Calibri"/>
              </w:rPr>
              <w:t>Наглядно-демонстрационный материал</w:t>
            </w:r>
          </w:p>
        </w:tc>
        <w:tc>
          <w:tcPr>
            <w:tcW w:w="6974" w:type="dxa"/>
          </w:tcPr>
          <w:p w14:paraId="6DCD1C4B" w14:textId="4212ADAC" w:rsidR="78FAB2A8" w:rsidRDefault="78FAB2A8">
            <w:pPr>
              <w:cnfStyle w:val="000000000000" w:firstRow="0" w:lastRow="0" w:firstColumn="0" w:lastColumn="0" w:oddVBand="0" w:evenVBand="0" w:oddHBand="0" w:evenHBand="0" w:firstRowFirstColumn="0" w:firstRowLastColumn="0" w:lastRowFirstColumn="0" w:lastRowLastColumn="0"/>
            </w:pPr>
            <w:r w:rsidRPr="78FAB2A8">
              <w:rPr>
                <w:rFonts w:ascii="Calibri" w:eastAsia="Calibri" w:hAnsi="Calibri" w:cs="Calibri"/>
              </w:rPr>
              <w:t>Записи на доске</w:t>
            </w:r>
          </w:p>
        </w:tc>
      </w:tr>
    </w:tbl>
    <w:p w14:paraId="3173425F" w14:textId="141D34DE" w:rsidR="78FAB2A8" w:rsidRDefault="78FAB2A8" w:rsidP="78FAB2A8">
      <w:pPr>
        <w:jc w:val="center"/>
      </w:pPr>
      <w:r w:rsidRPr="78FAB2A8">
        <w:rPr>
          <w:rFonts w:ascii="Calibri" w:eastAsia="Calibri" w:hAnsi="Calibri" w:cs="Calibri"/>
        </w:rPr>
        <w:t xml:space="preserve"> </w:t>
      </w:r>
    </w:p>
    <w:p w14:paraId="47CAFBD1" w14:textId="422143E2" w:rsidR="78FAB2A8" w:rsidRDefault="78FAB2A8" w:rsidP="78FAB2A8">
      <w:pPr>
        <w:jc w:val="center"/>
      </w:pPr>
      <w:r w:rsidRPr="78FAB2A8">
        <w:rPr>
          <w:rFonts w:ascii="Calibri" w:eastAsia="Calibri" w:hAnsi="Calibri" w:cs="Calibri"/>
        </w:rPr>
        <w:t xml:space="preserve"> </w:t>
      </w:r>
    </w:p>
    <w:p w14:paraId="56750561" w14:textId="5293B59E" w:rsidR="78FAB2A8" w:rsidRDefault="78FAB2A8" w:rsidP="78FAB2A8">
      <w:pPr>
        <w:jc w:val="center"/>
      </w:pPr>
      <w:r w:rsidRPr="78FAB2A8">
        <w:rPr>
          <w:rFonts w:ascii="Calibri" w:eastAsia="Calibri" w:hAnsi="Calibri" w:cs="Calibri"/>
        </w:rPr>
        <w:t xml:space="preserve"> Организационная структура урока.</w:t>
      </w:r>
    </w:p>
    <w:tbl>
      <w:tblPr>
        <w:tblStyle w:val="-11"/>
        <w:tblW w:w="0" w:type="auto"/>
        <w:tblLook w:val="04A0" w:firstRow="1" w:lastRow="0" w:firstColumn="1" w:lastColumn="0" w:noHBand="0" w:noVBand="1"/>
      </w:tblPr>
      <w:tblGrid>
        <w:gridCol w:w="2297"/>
        <w:gridCol w:w="6636"/>
        <w:gridCol w:w="2114"/>
        <w:gridCol w:w="2901"/>
      </w:tblGrid>
      <w:tr w:rsidR="0024103F" w14:paraId="036377AB" w14:textId="77777777" w:rsidTr="009B5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A9901B" w14:textId="7D1DFCC7" w:rsidR="78FAB2A8" w:rsidRDefault="78FAB2A8">
            <w:r>
              <w:lastRenderedPageBreak/>
              <w:t>Этапы урока</w:t>
            </w:r>
          </w:p>
        </w:tc>
        <w:tc>
          <w:tcPr>
            <w:tcW w:w="5670" w:type="dxa"/>
          </w:tcPr>
          <w:p w14:paraId="59FEB06F" w14:textId="4240199B" w:rsidR="78FAB2A8" w:rsidRDefault="78FAB2A8">
            <w:pPr>
              <w:cnfStyle w:val="100000000000" w:firstRow="1" w:lastRow="0" w:firstColumn="0" w:lastColumn="0" w:oddVBand="0" w:evenVBand="0" w:oddHBand="0" w:evenHBand="0" w:firstRowFirstColumn="0" w:firstRowLastColumn="0" w:lastRowFirstColumn="0" w:lastRowLastColumn="0"/>
            </w:pPr>
            <w:r>
              <w:t>Деятельность учителя</w:t>
            </w:r>
          </w:p>
        </w:tc>
        <w:tc>
          <w:tcPr>
            <w:tcW w:w="2244" w:type="dxa"/>
          </w:tcPr>
          <w:p w14:paraId="13BA4D93" w14:textId="70B5FC21" w:rsidR="78FAB2A8" w:rsidRDefault="78FAB2A8">
            <w:pPr>
              <w:cnfStyle w:val="100000000000" w:firstRow="1" w:lastRow="0" w:firstColumn="0" w:lastColumn="0" w:oddVBand="0" w:evenVBand="0" w:oddHBand="0" w:evenHBand="0" w:firstRowFirstColumn="0" w:firstRowLastColumn="0" w:lastRowFirstColumn="0" w:lastRowLastColumn="0"/>
            </w:pPr>
            <w:r>
              <w:t>Деятельность обучающихся</w:t>
            </w:r>
          </w:p>
        </w:tc>
        <w:tc>
          <w:tcPr>
            <w:tcW w:w="3487" w:type="dxa"/>
          </w:tcPr>
          <w:p w14:paraId="2DF02905" w14:textId="0B9E0A61" w:rsidR="78FAB2A8" w:rsidRDefault="78FAB2A8">
            <w:pPr>
              <w:cnfStyle w:val="100000000000" w:firstRow="1" w:lastRow="0" w:firstColumn="0" w:lastColumn="0" w:oddVBand="0" w:evenVBand="0" w:oddHBand="0" w:evenHBand="0" w:firstRowFirstColumn="0" w:firstRowLastColumn="0" w:lastRowFirstColumn="0" w:lastRowLastColumn="0"/>
            </w:pPr>
            <w:r>
              <w:t>Формируемые УУД</w:t>
            </w:r>
          </w:p>
        </w:tc>
      </w:tr>
      <w:tr w:rsidR="0024103F" w14:paraId="16406699"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47626BE1" w14:textId="64A254F2" w:rsidR="78FAB2A8" w:rsidRDefault="78FAB2A8">
            <w:r>
              <w:t xml:space="preserve">1) Организационный этап. </w:t>
            </w:r>
          </w:p>
        </w:tc>
        <w:tc>
          <w:tcPr>
            <w:tcW w:w="5670" w:type="dxa"/>
          </w:tcPr>
          <w:p w14:paraId="7216EBB7" w14:textId="1A05430D" w:rsidR="78FAB2A8" w:rsidRDefault="78FAB2A8">
            <w:pPr>
              <w:cnfStyle w:val="000000000000" w:firstRow="0" w:lastRow="0" w:firstColumn="0" w:lastColumn="0" w:oddVBand="0" w:evenVBand="0" w:oddHBand="0" w:evenHBand="0" w:firstRowFirstColumn="0" w:firstRowLastColumn="0" w:lastRowFirstColumn="0" w:lastRowLastColumn="0"/>
            </w:pPr>
            <w:r>
              <w:t>Организует работу учеников, настраивает на учебную деяте</w:t>
            </w:r>
            <w:r w:rsidR="00F91C2C">
              <w:t>льность, собирает тетради с домашней</w:t>
            </w:r>
            <w:r>
              <w:t xml:space="preserve"> работой</w:t>
            </w:r>
          </w:p>
          <w:p w14:paraId="004A1B45" w14:textId="487355D9" w:rsidR="78FAB2A8" w:rsidRDefault="78FAB2A8">
            <w:pPr>
              <w:cnfStyle w:val="000000000000" w:firstRow="0" w:lastRow="0" w:firstColumn="0" w:lastColumn="0" w:oddVBand="0" w:evenVBand="0" w:oddHBand="0" w:evenHBand="0" w:firstRowFirstColumn="0" w:firstRowLastColumn="0" w:lastRowFirstColumn="0" w:lastRowLastColumn="0"/>
            </w:pPr>
            <w:r>
              <w:t xml:space="preserve"> </w:t>
            </w:r>
          </w:p>
        </w:tc>
        <w:tc>
          <w:tcPr>
            <w:tcW w:w="2244" w:type="dxa"/>
          </w:tcPr>
          <w:p w14:paraId="0CAC5913" w14:textId="1AB368F2" w:rsidR="78FAB2A8" w:rsidRDefault="78FAB2A8">
            <w:pPr>
              <w:cnfStyle w:val="000000000000" w:firstRow="0" w:lastRow="0" w:firstColumn="0" w:lastColumn="0" w:oddVBand="0" w:evenVBand="0" w:oddHBand="0" w:evenHBand="0" w:firstRowFirstColumn="0" w:firstRowLastColumn="0" w:lastRowFirstColumn="0" w:lastRowLastColumn="0"/>
            </w:pPr>
            <w:r>
              <w:t>Слушают учителя, готовятся к работе</w:t>
            </w:r>
          </w:p>
        </w:tc>
        <w:tc>
          <w:tcPr>
            <w:tcW w:w="3487" w:type="dxa"/>
          </w:tcPr>
          <w:p w14:paraId="395E851D" w14:textId="14D97933" w:rsidR="78FAB2A8" w:rsidRDefault="78FAB2A8">
            <w:pPr>
              <w:cnfStyle w:val="000000000000" w:firstRow="0" w:lastRow="0" w:firstColumn="0" w:lastColumn="0" w:oddVBand="0" w:evenVBand="0" w:oddHBand="0" w:evenHBand="0" w:firstRowFirstColumn="0" w:firstRowLastColumn="0" w:lastRowFirstColumn="0" w:lastRowLastColumn="0"/>
            </w:pPr>
            <w:r>
              <w:t>Регулятивные:</w:t>
            </w:r>
          </w:p>
          <w:p w14:paraId="410E80A7" w14:textId="43859273" w:rsidR="78FAB2A8" w:rsidRDefault="78FAB2A8">
            <w:pPr>
              <w:cnfStyle w:val="000000000000" w:firstRow="0" w:lastRow="0" w:firstColumn="0" w:lastColumn="0" w:oddVBand="0" w:evenVBand="0" w:oddHBand="0" w:evenHBand="0" w:firstRowFirstColumn="0" w:firstRowLastColumn="0" w:lastRowFirstColumn="0" w:lastRowLastColumn="0"/>
            </w:pPr>
            <w:r>
              <w:t>волевая саморегуляция.</w:t>
            </w:r>
          </w:p>
          <w:p w14:paraId="65EAB8D7" w14:textId="0C15B7B9" w:rsidR="78FAB2A8" w:rsidRDefault="78FAB2A8">
            <w:pPr>
              <w:cnfStyle w:val="000000000000" w:firstRow="0" w:lastRow="0" w:firstColumn="0" w:lastColumn="0" w:oddVBand="0" w:evenVBand="0" w:oddHBand="0" w:evenHBand="0" w:firstRowFirstColumn="0" w:firstRowLastColumn="0" w:lastRowFirstColumn="0" w:lastRowLastColumn="0"/>
            </w:pPr>
            <w:r>
              <w:t>Личностные:</w:t>
            </w:r>
          </w:p>
          <w:p w14:paraId="18B3131A" w14:textId="4EF573A1" w:rsidR="78FAB2A8" w:rsidRDefault="78FAB2A8">
            <w:pPr>
              <w:cnfStyle w:val="000000000000" w:firstRow="0" w:lastRow="0" w:firstColumn="0" w:lastColumn="0" w:oddVBand="0" w:evenVBand="0" w:oddHBand="0" w:evenHBand="0" w:firstRowFirstColumn="0" w:firstRowLastColumn="0" w:lastRowFirstColumn="0" w:lastRowLastColumn="0"/>
            </w:pPr>
            <w:r>
              <w:t>смыслообразование;</w:t>
            </w:r>
          </w:p>
          <w:p w14:paraId="6B26B0AB" w14:textId="61ADF2D2" w:rsidR="78FAB2A8" w:rsidRDefault="78FAB2A8">
            <w:pPr>
              <w:cnfStyle w:val="000000000000" w:firstRow="0" w:lastRow="0" w:firstColumn="0" w:lastColumn="0" w:oddVBand="0" w:evenVBand="0" w:oddHBand="0" w:evenHBand="0" w:firstRowFirstColumn="0" w:firstRowLastColumn="0" w:lastRowFirstColumn="0" w:lastRowLastColumn="0"/>
            </w:pPr>
            <w:r>
              <w:t>Коммуникативные:</w:t>
            </w:r>
          </w:p>
          <w:p w14:paraId="5653965A" w14:textId="1AA17319" w:rsidR="78FAB2A8" w:rsidRDefault="78FAB2A8">
            <w:pPr>
              <w:cnfStyle w:val="000000000000" w:firstRow="0" w:lastRow="0" w:firstColumn="0" w:lastColumn="0" w:oddVBand="0" w:evenVBand="0" w:oddHBand="0" w:evenHBand="0" w:firstRowFirstColumn="0" w:firstRowLastColumn="0" w:lastRowFirstColumn="0" w:lastRowLastColumn="0"/>
            </w:pPr>
            <w:r>
              <w:t>планирование учебного сотрудничества с преподавателем и со сверстниками.</w:t>
            </w:r>
          </w:p>
        </w:tc>
      </w:tr>
      <w:tr w:rsidR="0024103F" w14:paraId="106EE842"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51AC89A9" w14:textId="67F84A80" w:rsidR="78FAB2A8" w:rsidRDefault="78FAB2A8">
            <w:r>
              <w:t>2) Постановка цели и задач урока. Мотивация учебной деятельности учащихся.</w:t>
            </w:r>
          </w:p>
          <w:p w14:paraId="6E9D34DB" w14:textId="70A0BA2D" w:rsidR="78FAB2A8" w:rsidRDefault="78FAB2A8">
            <w:r>
              <w:t xml:space="preserve"> </w:t>
            </w:r>
          </w:p>
        </w:tc>
        <w:tc>
          <w:tcPr>
            <w:tcW w:w="5670" w:type="dxa"/>
          </w:tcPr>
          <w:p w14:paraId="6FB271D2" w14:textId="77777777" w:rsidR="00314030" w:rsidRDefault="00C2392D" w:rsidP="001F25D6">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Поставьте цели на урок, исходя из изучаемой темы.</w:t>
            </w:r>
          </w:p>
          <w:p w14:paraId="6147CDD9" w14:textId="692D74F0" w:rsidR="00C2392D" w:rsidRPr="005350DA" w:rsidRDefault="00C2392D" w:rsidP="00C2392D">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Расскажите, каков будет порядок вашей работы? </w:t>
            </w:r>
          </w:p>
        </w:tc>
        <w:tc>
          <w:tcPr>
            <w:tcW w:w="2244" w:type="dxa"/>
          </w:tcPr>
          <w:p w14:paraId="323F1407" w14:textId="6BEAD8DA" w:rsidR="78FAB2A8" w:rsidRDefault="78FAB2A8">
            <w:pPr>
              <w:cnfStyle w:val="000000000000" w:firstRow="0" w:lastRow="0" w:firstColumn="0" w:lastColumn="0" w:oddVBand="0" w:evenVBand="0" w:oddHBand="0" w:evenHBand="0" w:firstRowFirstColumn="0" w:firstRowLastColumn="0" w:lastRowFirstColumn="0" w:lastRowLastColumn="0"/>
            </w:pPr>
            <w:r>
              <w:t>Отвечают на вопросы учителя, ставят перед собой и одноклассниками задачи на урок</w:t>
            </w:r>
          </w:p>
        </w:tc>
        <w:tc>
          <w:tcPr>
            <w:tcW w:w="3487" w:type="dxa"/>
          </w:tcPr>
          <w:p w14:paraId="17119F54" w14:textId="14D3418F" w:rsidR="78FAB2A8" w:rsidRDefault="78FAB2A8">
            <w:pPr>
              <w:cnfStyle w:val="000000000000" w:firstRow="0" w:lastRow="0" w:firstColumn="0" w:lastColumn="0" w:oddVBand="0" w:evenVBand="0" w:oddHBand="0" w:evenHBand="0" w:firstRowFirstColumn="0" w:firstRowLastColumn="0" w:lastRowFirstColumn="0" w:lastRowLastColumn="0"/>
            </w:pPr>
            <w:r>
              <w:t>Регулятивные:</w:t>
            </w:r>
          </w:p>
          <w:p w14:paraId="0503E343" w14:textId="11D29956" w:rsidR="78FAB2A8" w:rsidRDefault="78FAB2A8">
            <w:pPr>
              <w:cnfStyle w:val="000000000000" w:firstRow="0" w:lastRow="0" w:firstColumn="0" w:lastColumn="0" w:oddVBand="0" w:evenVBand="0" w:oddHBand="0" w:evenHBand="0" w:firstRowFirstColumn="0" w:firstRowLastColumn="0" w:lastRowFirstColumn="0" w:lastRowLastColumn="0"/>
            </w:pPr>
            <w:r>
              <w:t xml:space="preserve"> Самоконтроль, прогнозирование результатов.</w:t>
            </w:r>
          </w:p>
        </w:tc>
      </w:tr>
      <w:tr w:rsidR="0024103F" w14:paraId="4C9A1CF2"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36C1423C" w14:textId="0F245991" w:rsidR="78FAB2A8" w:rsidRDefault="78FAB2A8">
            <w:r>
              <w:t>3) Актуализация знаний</w:t>
            </w:r>
          </w:p>
        </w:tc>
        <w:tc>
          <w:tcPr>
            <w:tcW w:w="5670" w:type="dxa"/>
          </w:tcPr>
          <w:p w14:paraId="2BB50435" w14:textId="786CD20B" w:rsidR="00C2392D" w:rsidRDefault="00C2392D" w:rsidP="00B97268">
            <w:pPr>
              <w:cnfStyle w:val="000000000000" w:firstRow="0" w:lastRow="0" w:firstColumn="0" w:lastColumn="0" w:oddVBand="0" w:evenVBand="0" w:oddHBand="0" w:evenHBand="0" w:firstRowFirstColumn="0" w:firstRowLastColumn="0" w:lastRowFirstColumn="0" w:lastRowLastColumn="0"/>
            </w:pPr>
            <w:r>
              <w:t>- Составьте схемы предложений с причастными оборотами, расскажите о постановке знаков препинания в таких предложениях.</w:t>
            </w:r>
          </w:p>
          <w:p w14:paraId="08253BC0" w14:textId="5B17661B" w:rsidR="00856F58" w:rsidRDefault="00C2392D" w:rsidP="00B97268">
            <w:pPr>
              <w:cnfStyle w:val="000000000000" w:firstRow="0" w:lastRow="0" w:firstColumn="0" w:lastColumn="0" w:oddVBand="0" w:evenVBand="0" w:oddHBand="0" w:evenHBand="0" w:firstRowFirstColumn="0" w:firstRowLastColumn="0" w:lastRowFirstColumn="0" w:lastRowLastColumn="0"/>
            </w:pPr>
            <w:r>
              <w:rPr>
                <w:i/>
              </w:rPr>
              <w:t xml:space="preserve">- </w:t>
            </w:r>
            <w:r>
              <w:t>Составьте схему о правописании н-нн в причастиях.</w:t>
            </w:r>
          </w:p>
          <w:p w14:paraId="01406A68" w14:textId="77777777" w:rsidR="00C2392D" w:rsidRDefault="00C2392D" w:rsidP="00C2392D">
            <w:pPr>
              <w:cnfStyle w:val="000000000000" w:firstRow="0" w:lastRow="0" w:firstColumn="0" w:lastColumn="0" w:oddVBand="0" w:evenVBand="0" w:oddHBand="0" w:evenHBand="0" w:firstRowFirstColumn="0" w:firstRowLastColumn="0" w:lastRowFirstColumn="0" w:lastRowLastColumn="0"/>
            </w:pPr>
            <w:r>
              <w:t>- Составьте схему образования полных страдательных причастий от инфинитивов, укажите суффиксы.</w:t>
            </w:r>
          </w:p>
          <w:p w14:paraId="1AC8F2D1" w14:textId="6695BA11" w:rsidR="00C2392D" w:rsidRDefault="00C2392D" w:rsidP="00C2392D">
            <w:pPr>
              <w:cnfStyle w:val="000000000000" w:firstRow="0" w:lastRow="0" w:firstColumn="0" w:lastColumn="0" w:oddVBand="0" w:evenVBand="0" w:oddHBand="0" w:evenHBand="0" w:firstRowFirstColumn="0" w:firstRowLastColumn="0" w:lastRowFirstColumn="0" w:lastRowLastColumn="0"/>
            </w:pPr>
            <w:r>
              <w:t>- Какая буква пишется в суффиксах причастий после шипящих под ударением?</w:t>
            </w:r>
          </w:p>
          <w:p w14:paraId="190FFAB7" w14:textId="01A91F75" w:rsidR="0024103F" w:rsidRPr="0024103F" w:rsidRDefault="0024103F" w:rsidP="00C2392D">
            <w:pPr>
              <w:cnfStyle w:val="000000000000" w:firstRow="0" w:lastRow="0" w:firstColumn="0" w:lastColumn="0" w:oddVBand="0" w:evenVBand="0" w:oddHBand="0" w:evenHBand="0" w:firstRowFirstColumn="0" w:firstRowLastColumn="0" w:lastRowFirstColumn="0" w:lastRowLastColumn="0"/>
              <w:rPr>
                <w:b/>
              </w:rPr>
            </w:pPr>
            <w:r w:rsidRPr="0024103F">
              <w:rPr>
                <w:b/>
              </w:rPr>
              <w:t>Правило (по учебнику В.В. Бабайцевой)</w:t>
            </w:r>
            <w:r>
              <w:rPr>
                <w:b/>
              </w:rPr>
              <w:t xml:space="preserve"> для повторения:</w:t>
            </w:r>
          </w:p>
          <w:p w14:paraId="70B4A6B1" w14:textId="77777777" w:rsidR="0024103F" w:rsidRDefault="0024103F" w:rsidP="00C2392D">
            <w:pPr>
              <w:cnfStyle w:val="000000000000" w:firstRow="0" w:lastRow="0" w:firstColumn="0" w:lastColumn="0" w:oddVBand="0" w:evenVBand="0" w:oddHBand="0" w:evenHBand="0" w:firstRowFirstColumn="0" w:firstRowLastColumn="0" w:lastRowFirstColumn="0" w:lastRowLastColumn="0"/>
            </w:pPr>
            <w:r w:rsidRPr="0024103F">
              <w:rPr>
                <w:noProof/>
                <w:lang w:eastAsia="ru-RU"/>
              </w:rPr>
              <w:lastRenderedPageBreak/>
              <w:drawing>
                <wp:inline distT="0" distB="0" distL="0" distR="0" wp14:anchorId="4C3B6121" wp14:editId="2EC6D38D">
                  <wp:extent cx="3571156" cy="1695450"/>
                  <wp:effectExtent l="0" t="0" r="0" b="0"/>
                  <wp:docPr id="1" name="Рисунок 1" descr="C:\Users\Antoha\Desktop\Русский язык. Теория. 5-9кл. Углубл. изучен._Бабайцева_2012 -416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ha\Desktop\Русский язык. Теория. 5-9кл. Углубл. изучен._Бабайцева_2012 -416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052" cy="1699199"/>
                          </a:xfrm>
                          <a:prstGeom prst="rect">
                            <a:avLst/>
                          </a:prstGeom>
                          <a:noFill/>
                          <a:ln>
                            <a:noFill/>
                          </a:ln>
                        </pic:spPr>
                      </pic:pic>
                    </a:graphicData>
                  </a:graphic>
                </wp:inline>
              </w:drawing>
            </w:r>
          </w:p>
          <w:p w14:paraId="7CF25B9C" w14:textId="6AB83C5E" w:rsidR="0024103F" w:rsidRPr="00C2392D" w:rsidRDefault="0024103F" w:rsidP="00C2392D">
            <w:pPr>
              <w:cnfStyle w:val="000000000000" w:firstRow="0" w:lastRow="0" w:firstColumn="0" w:lastColumn="0" w:oddVBand="0" w:evenVBand="0" w:oddHBand="0" w:evenHBand="0" w:firstRowFirstColumn="0" w:firstRowLastColumn="0" w:lastRowFirstColumn="0" w:lastRowLastColumn="0"/>
            </w:pPr>
            <w:r w:rsidRPr="0024103F">
              <w:rPr>
                <w:noProof/>
                <w:lang w:eastAsia="ru-RU"/>
              </w:rPr>
              <w:drawing>
                <wp:inline distT="0" distB="0" distL="0" distR="0" wp14:anchorId="6DAF4B0D" wp14:editId="1284DCAF">
                  <wp:extent cx="3545326" cy="2253276"/>
                  <wp:effectExtent l="0" t="0" r="0" b="0"/>
                  <wp:docPr id="2" name="Рисунок 2" descr="C:\Users\Antoh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ha\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5613" cy="2259814"/>
                          </a:xfrm>
                          <a:prstGeom prst="rect">
                            <a:avLst/>
                          </a:prstGeom>
                          <a:noFill/>
                          <a:ln>
                            <a:noFill/>
                          </a:ln>
                        </pic:spPr>
                      </pic:pic>
                    </a:graphicData>
                  </a:graphic>
                </wp:inline>
              </w:drawing>
            </w:r>
          </w:p>
        </w:tc>
        <w:tc>
          <w:tcPr>
            <w:tcW w:w="2244" w:type="dxa"/>
          </w:tcPr>
          <w:p w14:paraId="61584C3E" w14:textId="2CF8FAF3" w:rsidR="78FAB2A8" w:rsidRDefault="78FAB2A8">
            <w:pPr>
              <w:cnfStyle w:val="000000000000" w:firstRow="0" w:lastRow="0" w:firstColumn="0" w:lastColumn="0" w:oddVBand="0" w:evenVBand="0" w:oddHBand="0" w:evenHBand="0" w:firstRowFirstColumn="0" w:firstRowLastColumn="0" w:lastRowFirstColumn="0" w:lastRowLastColumn="0"/>
            </w:pPr>
            <w:r>
              <w:lastRenderedPageBreak/>
              <w:t>Отвечают на вопросы.</w:t>
            </w:r>
          </w:p>
          <w:p w14:paraId="4CC3A911" w14:textId="09123DEC" w:rsidR="78FAB2A8" w:rsidRDefault="78FAB2A8">
            <w:pPr>
              <w:cnfStyle w:val="000000000000" w:firstRow="0" w:lastRow="0" w:firstColumn="0" w:lastColumn="0" w:oddVBand="0" w:evenVBand="0" w:oddHBand="0" w:evenHBand="0" w:firstRowFirstColumn="0" w:firstRowLastColumn="0" w:lastRowFirstColumn="0" w:lastRowLastColumn="0"/>
            </w:pPr>
            <w:r>
              <w:t>Формулируют выводы.</w:t>
            </w:r>
          </w:p>
          <w:p w14:paraId="30A9A1F7" w14:textId="53A8887B" w:rsidR="78FAB2A8" w:rsidRDefault="78FAB2A8">
            <w:pPr>
              <w:cnfStyle w:val="000000000000" w:firstRow="0" w:lastRow="0" w:firstColumn="0" w:lastColumn="0" w:oddVBand="0" w:evenVBand="0" w:oddHBand="0" w:evenHBand="0" w:firstRowFirstColumn="0" w:firstRowLastColumn="0" w:lastRowFirstColumn="0" w:lastRowLastColumn="0"/>
            </w:pPr>
            <w:r>
              <w:t xml:space="preserve"> </w:t>
            </w:r>
          </w:p>
        </w:tc>
        <w:tc>
          <w:tcPr>
            <w:tcW w:w="3487" w:type="dxa"/>
          </w:tcPr>
          <w:p w14:paraId="3C182667" w14:textId="0844B687" w:rsidR="78FAB2A8" w:rsidRDefault="78FAB2A8">
            <w:pPr>
              <w:cnfStyle w:val="000000000000" w:firstRow="0" w:lastRow="0" w:firstColumn="0" w:lastColumn="0" w:oddVBand="0" w:evenVBand="0" w:oddHBand="0" w:evenHBand="0" w:firstRowFirstColumn="0" w:firstRowLastColumn="0" w:lastRowFirstColumn="0" w:lastRowLastColumn="0"/>
            </w:pPr>
            <w:r>
              <w:t>Познавательные:</w:t>
            </w:r>
          </w:p>
          <w:p w14:paraId="23E34F40" w14:textId="384417A1" w:rsidR="78FAB2A8" w:rsidRDefault="78FAB2A8">
            <w:pPr>
              <w:cnfStyle w:val="000000000000" w:firstRow="0" w:lastRow="0" w:firstColumn="0" w:lastColumn="0" w:oddVBand="0" w:evenVBand="0" w:oddHBand="0" w:evenHBand="0" w:firstRowFirstColumn="0" w:firstRowLastColumn="0" w:lastRowFirstColumn="0" w:lastRowLastColumn="0"/>
            </w:pPr>
            <w:r>
              <w:t>умение структурировать знания, постановка и формулировка задачи, умение осознанно и произвольно строить речевые высказывания; поиск и выделение необходимой информации в учебнике,</w:t>
            </w:r>
          </w:p>
          <w:p w14:paraId="4CD5CE80" w14:textId="3CE1849F" w:rsidR="78FAB2A8" w:rsidRDefault="78FAB2A8">
            <w:pPr>
              <w:cnfStyle w:val="000000000000" w:firstRow="0" w:lastRow="0" w:firstColumn="0" w:lastColumn="0" w:oddVBand="0" w:evenVBand="0" w:oddHBand="0" w:evenHBand="0" w:firstRowFirstColumn="0" w:firstRowLastColumn="0" w:lastRowFirstColumn="0" w:lastRowLastColumn="0"/>
            </w:pPr>
            <w:r>
              <w:t>смысловое чтение, построение логической цепи рассуждения.</w:t>
            </w:r>
          </w:p>
        </w:tc>
      </w:tr>
      <w:tr w:rsidR="0024103F" w14:paraId="0AB13A12"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1DFB79E4" w14:textId="5DD56C9D" w:rsidR="78FAB2A8" w:rsidRDefault="78FAB2A8">
            <w:r>
              <w:t>Физкультминутка</w:t>
            </w:r>
          </w:p>
        </w:tc>
        <w:tc>
          <w:tcPr>
            <w:tcW w:w="5670" w:type="dxa"/>
          </w:tcPr>
          <w:p w14:paraId="6620A387" w14:textId="05F2B2B9" w:rsidR="78FAB2A8" w:rsidRDefault="00B97268">
            <w:pPr>
              <w:cnfStyle w:val="000000000000" w:firstRow="0" w:lastRow="0" w:firstColumn="0" w:lastColumn="0" w:oddVBand="0" w:evenVBand="0" w:oddHBand="0" w:evenHBand="0" w:firstRowFirstColumn="0" w:firstRowLastColumn="0" w:lastRowFirstColumn="0" w:lastRowLastColumn="0"/>
            </w:pPr>
            <w:r>
              <w:t xml:space="preserve">Просит показать физкультминутку </w:t>
            </w:r>
            <w:r w:rsidR="78FAB2A8">
              <w:t>«Растет высокая береза»</w:t>
            </w:r>
            <w:r>
              <w:t xml:space="preserve"> (показывает сам)</w:t>
            </w:r>
          </w:p>
        </w:tc>
        <w:tc>
          <w:tcPr>
            <w:tcW w:w="2244" w:type="dxa"/>
          </w:tcPr>
          <w:p w14:paraId="1BBEF114" w14:textId="1DC2412C" w:rsidR="78FAB2A8" w:rsidRDefault="78FAB2A8">
            <w:pPr>
              <w:cnfStyle w:val="000000000000" w:firstRow="0" w:lastRow="0" w:firstColumn="0" w:lastColumn="0" w:oddVBand="0" w:evenVBand="0" w:oddHBand="0" w:evenHBand="0" w:firstRowFirstColumn="0" w:firstRowLastColumn="0" w:lastRowFirstColumn="0" w:lastRowLastColumn="0"/>
            </w:pPr>
            <w:r>
              <w:t xml:space="preserve">Выполняют за </w:t>
            </w:r>
            <w:r w:rsidR="00B97268">
              <w:t>одноклассником (</w:t>
            </w:r>
            <w:r>
              <w:t>учителем</w:t>
            </w:r>
            <w:r w:rsidR="00B97268">
              <w:t>)</w:t>
            </w:r>
          </w:p>
        </w:tc>
        <w:tc>
          <w:tcPr>
            <w:tcW w:w="3487" w:type="dxa"/>
          </w:tcPr>
          <w:p w14:paraId="37634ADB" w14:textId="16BDBFC7" w:rsidR="78FAB2A8" w:rsidRDefault="78FAB2A8">
            <w:pPr>
              <w:cnfStyle w:val="000000000000" w:firstRow="0" w:lastRow="0" w:firstColumn="0" w:lastColumn="0" w:oddVBand="0" w:evenVBand="0" w:oddHBand="0" w:evenHBand="0" w:firstRowFirstColumn="0" w:firstRowLastColumn="0" w:lastRowFirstColumn="0" w:lastRowLastColumn="0"/>
            </w:pPr>
            <w:r>
              <w:t>Личностные – забота о здоровье</w:t>
            </w:r>
          </w:p>
        </w:tc>
      </w:tr>
      <w:tr w:rsidR="0024103F" w14:paraId="0AD41C43"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0AEF5B15" w14:textId="03BD50B6" w:rsidR="00E244FF" w:rsidRDefault="00E244FF">
            <w:r w:rsidRPr="00E244FF">
              <w:t>4) Обобщение и систематизация знаний</w:t>
            </w:r>
          </w:p>
        </w:tc>
        <w:tc>
          <w:tcPr>
            <w:tcW w:w="5670" w:type="dxa"/>
          </w:tcPr>
          <w:p w14:paraId="5289DF6B" w14:textId="002243A2" w:rsidR="004751FD" w:rsidRPr="004751FD" w:rsidRDefault="004751FD" w:rsidP="004751FD">
            <w:pPr>
              <w:cnfStyle w:val="000000000000" w:firstRow="0" w:lastRow="0" w:firstColumn="0" w:lastColumn="0" w:oddVBand="0" w:evenVBand="0" w:oddHBand="0" w:evenHBand="0" w:firstRowFirstColumn="0" w:firstRowLastColumn="0" w:lastRowFirstColumn="0" w:lastRowLastColumn="0"/>
              <w:rPr>
                <w:b/>
              </w:rPr>
            </w:pPr>
            <w:r w:rsidRPr="004751FD">
              <w:rPr>
                <w:b/>
              </w:rPr>
              <w:t>Проверочные диктанты:</w:t>
            </w:r>
          </w:p>
          <w:p w14:paraId="6B1F09B5" w14:textId="1E12CE87" w:rsidR="004751FD" w:rsidRDefault="004751FD" w:rsidP="004751FD">
            <w:pPr>
              <w:cnfStyle w:val="000000000000" w:firstRow="0" w:lastRow="0" w:firstColumn="0" w:lastColumn="0" w:oddVBand="0" w:evenVBand="0" w:oddHBand="0" w:evenHBand="0" w:firstRowFirstColumn="0" w:firstRowLastColumn="0" w:lastRowFirstColumn="0" w:lastRowLastColumn="0"/>
            </w:pPr>
            <w:r>
              <w:t xml:space="preserve">1. Несоленый суп; свежемороженая рыба; свежезамороженный судак; купленные книги; штопаные носки; легкораненый солдат; солдат, раненный в руку; жаренные в масле; тканая скатерть; запутанные нитки; крашеный пол; крашенный краской пол; нескошенный луг; писанная масляной краской; золоченые орехи; </w:t>
            </w:r>
            <w:r>
              <w:lastRenderedPageBreak/>
              <w:t>стираное белье; много раз стиранное белье; писаная красавица; масленый блин; мазанный маслом хлеб; тканный золотом костюм.</w:t>
            </w:r>
          </w:p>
          <w:p w14:paraId="20C4536D" w14:textId="77777777" w:rsidR="004751FD" w:rsidRDefault="004751FD" w:rsidP="004751FD">
            <w:pPr>
              <w:cnfStyle w:val="000000000000" w:firstRow="0" w:lastRow="0" w:firstColumn="0" w:lastColumn="0" w:oddVBand="0" w:evenVBand="0" w:oddHBand="0" w:evenHBand="0" w:firstRowFirstColumn="0" w:firstRowLastColumn="0" w:lastRowFirstColumn="0" w:lastRowLastColumn="0"/>
            </w:pPr>
          </w:p>
          <w:p w14:paraId="5A2CF025" w14:textId="77777777" w:rsidR="004751FD" w:rsidRDefault="004751FD" w:rsidP="004751FD">
            <w:pPr>
              <w:cnfStyle w:val="000000000000" w:firstRow="0" w:lastRow="0" w:firstColumn="0" w:lastColumn="0" w:oddVBand="0" w:evenVBand="0" w:oddHBand="0" w:evenHBand="0" w:firstRowFirstColumn="0" w:firstRowLastColumn="0" w:lastRowFirstColumn="0" w:lastRowLastColumn="0"/>
            </w:pPr>
            <w:r>
              <w:t>2. Люди взволнованы сообщением; его речь была взволнованна; войска сосредоточены на границе; девочка внимательна и сосредоточенна; блюда изысканны; средства на экскурсию изысканы родителями; собравшиеся увлечены рассказом; люди унылы и подавленны; ягоды подавлены в корзине; девочка избалована родителями; девочка капризна и избалованна.</w:t>
            </w:r>
          </w:p>
          <w:p w14:paraId="0A0FB44F" w14:textId="09A89A64" w:rsidR="004751FD" w:rsidRDefault="004751FD" w:rsidP="004751FD">
            <w:pPr>
              <w:cnfStyle w:val="000000000000" w:firstRow="0" w:lastRow="0" w:firstColumn="0" w:lastColumn="0" w:oddVBand="0" w:evenVBand="0" w:oddHBand="0" w:evenHBand="0" w:firstRowFirstColumn="0" w:firstRowLastColumn="0" w:lastRowFirstColumn="0" w:lastRowLastColumn="0"/>
            </w:pPr>
            <w:r w:rsidRPr="004751FD">
              <w:rPr>
                <w:b/>
              </w:rPr>
              <w:t>Пре</w:t>
            </w:r>
            <w:r>
              <w:rPr>
                <w:b/>
              </w:rPr>
              <w:t>вращение прилагательного в страдательное причастие</w:t>
            </w:r>
            <w:r>
              <w:t xml:space="preserve"> (добавить приставку, либо зависимые слова)</w:t>
            </w:r>
          </w:p>
          <w:p w14:paraId="34366370" w14:textId="2437B703" w:rsidR="004751FD" w:rsidRDefault="004751FD" w:rsidP="004751FD">
            <w:pPr>
              <w:cnfStyle w:val="000000000000" w:firstRow="0" w:lastRow="0" w:firstColumn="0" w:lastColumn="0" w:oddVBand="0" w:evenVBand="0" w:oddHBand="0" w:evenHBand="0" w:firstRowFirstColumn="0" w:firstRowLastColumn="0" w:lastRowFirstColumn="0" w:lastRowLastColumn="0"/>
            </w:pPr>
            <w:r>
              <w:t>Моченые яблоки, раненая птица, стеганая куртка, крашеные волосы, соленая рыба, нестриженые дети, жженый уголь, некормленый скот.</w:t>
            </w:r>
          </w:p>
          <w:p w14:paraId="0874A8EA" w14:textId="0B14D413" w:rsidR="004751FD" w:rsidRPr="004751FD" w:rsidRDefault="004751FD" w:rsidP="004751FD">
            <w:pPr>
              <w:cnfStyle w:val="000000000000" w:firstRow="0" w:lastRow="0" w:firstColumn="0" w:lastColumn="0" w:oddVBand="0" w:evenVBand="0" w:oddHBand="0" w:evenHBand="0" w:firstRowFirstColumn="0" w:firstRowLastColumn="0" w:lastRowFirstColumn="0" w:lastRowLastColumn="0"/>
              <w:rPr>
                <w:b/>
              </w:rPr>
            </w:pPr>
            <w:r w:rsidRPr="004751FD">
              <w:rPr>
                <w:b/>
              </w:rPr>
              <w:t>Распределительный диктант (н-нн)</w:t>
            </w:r>
          </w:p>
          <w:p w14:paraId="39188F7B" w14:textId="502889FE" w:rsidR="004751FD" w:rsidRDefault="004751FD" w:rsidP="004751FD">
            <w:pPr>
              <w:cnfStyle w:val="000000000000" w:firstRow="0" w:lastRow="0" w:firstColumn="0" w:lastColumn="0" w:oddVBand="0" w:evenVBand="0" w:oddHBand="0" w:evenHBand="0" w:firstRowFirstColumn="0" w:firstRowLastColumn="0" w:lastRowFirstColumn="0" w:lastRowLastColumn="0"/>
            </w:pPr>
            <w:r w:rsidRPr="004751FD">
              <w:t>Смуще_ый ю_оша, беше_ый пес, квалифицирова_ый работник, кова_ая решетка, выполне_ая работа, журавли_ый крик, око_ые рамы, смышле_ый малыш, непаха_ые поля, суше_ые на солнце грибы, ветря_ой двигатель, безветре_ая погода, поране_ый палец, жела_ый день.</w:t>
            </w:r>
          </w:p>
          <w:p w14:paraId="3E42C1D9" w14:textId="519E50AC" w:rsidR="0024103F" w:rsidRDefault="0024103F" w:rsidP="004751FD">
            <w:pPr>
              <w:cnfStyle w:val="000000000000" w:firstRow="0" w:lastRow="0" w:firstColumn="0" w:lastColumn="0" w:oddVBand="0" w:evenVBand="0" w:oddHBand="0" w:evenHBand="0" w:firstRowFirstColumn="0" w:firstRowLastColumn="0" w:lastRowFirstColumn="0" w:lastRowLastColumn="0"/>
              <w:rPr>
                <w:b/>
              </w:rPr>
            </w:pPr>
            <w:r w:rsidRPr="0024103F">
              <w:rPr>
                <w:b/>
              </w:rPr>
              <w:t>Синтаксический разбор предложений:</w:t>
            </w:r>
          </w:p>
          <w:p w14:paraId="4189B4E5" w14:textId="17299952" w:rsidR="0024103F" w:rsidRPr="0024103F" w:rsidRDefault="003617E1" w:rsidP="004751FD">
            <w:pPr>
              <w:cnfStyle w:val="000000000000" w:firstRow="0" w:lastRow="0" w:firstColumn="0" w:lastColumn="0" w:oddVBand="0" w:evenVBand="0" w:oddHBand="0" w:evenHBand="0" w:firstRowFirstColumn="0" w:firstRowLastColumn="0" w:lastRowFirstColumn="0" w:lastRowLastColumn="0"/>
            </w:pPr>
            <w:r w:rsidRPr="003617E1">
              <w:rPr>
                <w:noProof/>
                <w:lang w:eastAsia="ru-RU"/>
              </w:rPr>
              <w:drawing>
                <wp:inline distT="0" distB="0" distL="0" distR="0" wp14:anchorId="7A66724A" wp14:editId="39FA8B28">
                  <wp:extent cx="4076700" cy="1514475"/>
                  <wp:effectExtent l="0" t="0" r="0" b="9525"/>
                  <wp:docPr id="3" name="Рисунок 3" descr="C:\Users\Antoha\Desktop\Русский язык. 7кл._Баранов, Ладыженская, Тростенцова_2013 -223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ha\Desktop\Русский язык. 7кл._Баранов, Ладыженская, Тростенцова_2013 -223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1514475"/>
                          </a:xfrm>
                          <a:prstGeom prst="rect">
                            <a:avLst/>
                          </a:prstGeom>
                          <a:noFill/>
                          <a:ln>
                            <a:noFill/>
                          </a:ln>
                        </pic:spPr>
                      </pic:pic>
                    </a:graphicData>
                  </a:graphic>
                </wp:inline>
              </w:drawing>
            </w:r>
          </w:p>
          <w:p w14:paraId="1B85E230" w14:textId="59E34F87" w:rsidR="00C2392D" w:rsidRDefault="00C2392D" w:rsidP="004751FD">
            <w:pPr>
              <w:cnfStyle w:val="000000000000" w:firstRow="0" w:lastRow="0" w:firstColumn="0" w:lastColumn="0" w:oddVBand="0" w:evenVBand="0" w:oddHBand="0" w:evenHBand="0" w:firstRowFirstColumn="0" w:firstRowLastColumn="0" w:lastRowFirstColumn="0" w:lastRowLastColumn="0"/>
            </w:pPr>
          </w:p>
        </w:tc>
        <w:tc>
          <w:tcPr>
            <w:tcW w:w="2244" w:type="dxa"/>
          </w:tcPr>
          <w:p w14:paraId="7A430FB2" w14:textId="1502B010" w:rsidR="00E244FF" w:rsidRDefault="00E244FF">
            <w:pPr>
              <w:cnfStyle w:val="000000000000" w:firstRow="0" w:lastRow="0" w:firstColumn="0" w:lastColumn="0" w:oddVBand="0" w:evenVBand="0" w:oddHBand="0" w:evenHBand="0" w:firstRowFirstColumn="0" w:firstRowLastColumn="0" w:lastRowFirstColumn="0" w:lastRowLastColumn="0"/>
            </w:pPr>
            <w:r w:rsidRPr="00E244FF">
              <w:lastRenderedPageBreak/>
              <w:t xml:space="preserve">Отвечают на вопросы учителя, делают выводы, формулируют определения, контролируют себя и друг друга, </w:t>
            </w:r>
            <w:r w:rsidRPr="00E244FF">
              <w:lastRenderedPageBreak/>
              <w:t>выслушивая ответы одноклассников</w:t>
            </w:r>
          </w:p>
        </w:tc>
        <w:tc>
          <w:tcPr>
            <w:tcW w:w="3487" w:type="dxa"/>
          </w:tcPr>
          <w:p w14:paraId="48089423"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lastRenderedPageBreak/>
              <w:t>Коммуникативные:</w:t>
            </w:r>
          </w:p>
          <w:p w14:paraId="0C27CDDF"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планирование учебного сотрудничества.</w:t>
            </w:r>
          </w:p>
          <w:p w14:paraId="6E119E9A"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Логические:</w:t>
            </w:r>
          </w:p>
          <w:p w14:paraId="79BE0BB5" w14:textId="34FE7BCC" w:rsidR="00E244FF" w:rsidRDefault="0037272A" w:rsidP="0037272A">
            <w:pPr>
              <w:cnfStyle w:val="000000000000" w:firstRow="0" w:lastRow="0" w:firstColumn="0" w:lastColumn="0" w:oddVBand="0" w:evenVBand="0" w:oddHBand="0" w:evenHBand="0" w:firstRowFirstColumn="0" w:firstRowLastColumn="0" w:lastRowFirstColumn="0" w:lastRowLastColumn="0"/>
            </w:pPr>
            <w:r>
              <w:t>анализ, сравнение, синтез.</w:t>
            </w:r>
          </w:p>
        </w:tc>
      </w:tr>
      <w:tr w:rsidR="0024103F" w14:paraId="41C4C620"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353947FD" w14:textId="24CD999B" w:rsidR="00E244FF" w:rsidRPr="00E244FF" w:rsidRDefault="00E244FF" w:rsidP="00E244FF">
            <w:r>
              <w:lastRenderedPageBreak/>
              <w:t>5</w:t>
            </w:r>
            <w:r w:rsidRPr="001C3CC1">
              <w:t>) Применение знаний и умений в новой ситуации</w:t>
            </w:r>
          </w:p>
        </w:tc>
        <w:tc>
          <w:tcPr>
            <w:tcW w:w="5670" w:type="dxa"/>
          </w:tcPr>
          <w:p w14:paraId="3FAD0C5B"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Упражнения учебника:</w:t>
            </w:r>
          </w:p>
          <w:p w14:paraId="6CBFE0EA"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Упр. 456 – комментированная работа</w:t>
            </w:r>
          </w:p>
          <w:p w14:paraId="18245364"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Упр. 457 - комментированная работа</w:t>
            </w:r>
          </w:p>
          <w:p w14:paraId="449FE9D6"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Упр. 458 СР с последующей проверкой</w:t>
            </w:r>
          </w:p>
          <w:p w14:paraId="718B8335" w14:textId="45DA8DA9" w:rsidR="00E244FF" w:rsidRDefault="0037272A" w:rsidP="0037272A">
            <w:pPr>
              <w:cnfStyle w:val="000000000000" w:firstRow="0" w:lastRow="0" w:firstColumn="0" w:lastColumn="0" w:oddVBand="0" w:evenVBand="0" w:oddHBand="0" w:evenHBand="0" w:firstRowFirstColumn="0" w:firstRowLastColumn="0" w:lastRowFirstColumn="0" w:lastRowLastColumn="0"/>
            </w:pPr>
            <w:r>
              <w:t>Упр. 459 СР с последующей проверкой</w:t>
            </w:r>
          </w:p>
        </w:tc>
        <w:tc>
          <w:tcPr>
            <w:tcW w:w="2244" w:type="dxa"/>
          </w:tcPr>
          <w:p w14:paraId="5B477321"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Читают теоретический материал, задания упражнений, выполняют задания и проверяют себя.</w:t>
            </w:r>
          </w:p>
          <w:p w14:paraId="10358157" w14:textId="5F18984C" w:rsidR="00E244FF" w:rsidRDefault="00E244FF" w:rsidP="00E244FF">
            <w:pPr>
              <w:cnfStyle w:val="000000000000" w:firstRow="0" w:lastRow="0" w:firstColumn="0" w:lastColumn="0" w:oddVBand="0" w:evenVBand="0" w:oddHBand="0" w:evenHBand="0" w:firstRowFirstColumn="0" w:firstRowLastColumn="0" w:lastRowFirstColumn="0" w:lastRowLastColumn="0"/>
            </w:pPr>
            <w:r>
              <w:t>Отвечают на вопросы учителя, делают вывод о том, как применили знания и умения в новой ситуации</w:t>
            </w:r>
          </w:p>
        </w:tc>
        <w:tc>
          <w:tcPr>
            <w:tcW w:w="3487" w:type="dxa"/>
          </w:tcPr>
          <w:p w14:paraId="2C06F0C2"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Регулятивные:</w:t>
            </w:r>
          </w:p>
          <w:p w14:paraId="214EFE59"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 xml:space="preserve">умение осознанно и произвольно строить речевые высказывания; </w:t>
            </w:r>
          </w:p>
          <w:p w14:paraId="6E806BD4"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построение логической цепи рассуждения.</w:t>
            </w:r>
          </w:p>
          <w:p w14:paraId="6FAFAE76" w14:textId="4A480585" w:rsidR="00E244FF" w:rsidRDefault="00E244FF" w:rsidP="00E244FF">
            <w:pPr>
              <w:cnfStyle w:val="000000000000" w:firstRow="0" w:lastRow="0" w:firstColumn="0" w:lastColumn="0" w:oddVBand="0" w:evenVBand="0" w:oddHBand="0" w:evenHBand="0" w:firstRowFirstColumn="0" w:firstRowLastColumn="0" w:lastRowFirstColumn="0" w:lastRowLastColumn="0"/>
            </w:pPr>
          </w:p>
        </w:tc>
      </w:tr>
      <w:tr w:rsidR="0024103F" w14:paraId="78172ACD"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68F6B6B2" w14:textId="23FB2B1D" w:rsidR="00E244FF" w:rsidRDefault="00E244FF" w:rsidP="00E244FF">
            <w:r w:rsidRPr="00E244FF">
              <w:t>6) Контроль усвоения, обсуждение допущенных ошибок и их коррекция.</w:t>
            </w:r>
          </w:p>
        </w:tc>
        <w:tc>
          <w:tcPr>
            <w:tcW w:w="5670" w:type="dxa"/>
          </w:tcPr>
          <w:p w14:paraId="716BA852" w14:textId="4D85CC0B" w:rsidR="0037272A" w:rsidRDefault="0079504B" w:rsidP="0037272A">
            <w:pPr>
              <w:cnfStyle w:val="000000000000" w:firstRow="0" w:lastRow="0" w:firstColumn="0" w:lastColumn="0" w:oddVBand="0" w:evenVBand="0" w:oddHBand="0" w:evenHBand="0" w:firstRowFirstColumn="0" w:firstRowLastColumn="0" w:lastRowFirstColumn="0" w:lastRowLastColumn="0"/>
            </w:pPr>
            <w:r>
              <w:t>Диктант № 1</w:t>
            </w:r>
            <w:r w:rsidR="0037272A">
              <w:t xml:space="preserve">. Написание -Н- и -НН- в причастиях и отглагольных прилагательных. </w:t>
            </w:r>
          </w:p>
          <w:p w14:paraId="4A253A8A"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r>
              <w:t xml:space="preserve">Несолёный суп; свежемороженая рыба; свежезамороженный судак; купленные книги; штопаные носки; сеяная мука; рваный рукав; путаный ответ; лакированные туфли; легкораненый солдат; солдат, раненный в руку; жаренные в масле; тканая скатерть; запутанные нитки; крашеный пол; крашенный краской пол; нескошенный луг; писанная масляной краской; золоченые орехи; стираное белье; много раз стиранное белье; писаная красавица; масленый блин; письмо написано, прочитано, отправлено; прочитанная книга; замеченные ошибки; гружённые кирпичом; мазанный маслом хлеб; тканный золотом костюм. </w:t>
            </w:r>
          </w:p>
          <w:p w14:paraId="11439794" w14:textId="77777777" w:rsidR="0037272A" w:rsidRDefault="0037272A" w:rsidP="0037272A">
            <w:pPr>
              <w:cnfStyle w:val="000000000000" w:firstRow="0" w:lastRow="0" w:firstColumn="0" w:lastColumn="0" w:oddVBand="0" w:evenVBand="0" w:oddHBand="0" w:evenHBand="0" w:firstRowFirstColumn="0" w:firstRowLastColumn="0" w:lastRowFirstColumn="0" w:lastRowLastColumn="0"/>
            </w:pPr>
          </w:p>
          <w:p w14:paraId="691ABB44" w14:textId="3CF534F8" w:rsidR="0037272A" w:rsidRDefault="0079504B" w:rsidP="0037272A">
            <w:pPr>
              <w:cnfStyle w:val="000000000000" w:firstRow="0" w:lastRow="0" w:firstColumn="0" w:lastColumn="0" w:oddVBand="0" w:evenVBand="0" w:oddHBand="0" w:evenHBand="0" w:firstRowFirstColumn="0" w:firstRowLastColumn="0" w:lastRowFirstColumn="0" w:lastRowLastColumn="0"/>
            </w:pPr>
            <w:r>
              <w:t>Диктант № 2</w:t>
            </w:r>
            <w:r w:rsidR="0037272A">
              <w:t xml:space="preserve">. </w:t>
            </w:r>
          </w:p>
          <w:p w14:paraId="14090291" w14:textId="77777777" w:rsidR="00E244FF" w:rsidRDefault="0037272A" w:rsidP="0037272A">
            <w:pPr>
              <w:cnfStyle w:val="000000000000" w:firstRow="0" w:lastRow="0" w:firstColumn="0" w:lastColumn="0" w:oddVBand="0" w:evenVBand="0" w:oddHBand="0" w:evenHBand="0" w:firstRowFirstColumn="0" w:firstRowLastColumn="0" w:lastRowFirstColumn="0" w:lastRowLastColumn="0"/>
            </w:pPr>
            <w:r>
              <w:t xml:space="preserve">Запрещённый прием; разобщённые княжества; спелый крыжовник; поджог сарая; сильный ожог; поджёг сено; дешёвый вид; жёсткие волосы; утолщённое место; камышовый кот; щёлканье соловья; небольшая речонка; жалкая душонка; оснащённый новыми приборами; обобщённая тема; закопчённый потолок; обложенный кирпичом; свинцовые тучи; удручённый вид; чужого сада; любоваться пейзажем; испечённый каравай; посвящённый </w:t>
            </w:r>
            <w:r>
              <w:lastRenderedPageBreak/>
              <w:t>друзьям; упрощённая задача; возле большого строения; лаявшая собачонка.</w:t>
            </w:r>
          </w:p>
          <w:p w14:paraId="728D33B2" w14:textId="77777777" w:rsidR="004751FD" w:rsidRDefault="004751FD" w:rsidP="0037272A">
            <w:pPr>
              <w:cnfStyle w:val="000000000000" w:firstRow="0" w:lastRow="0" w:firstColumn="0" w:lastColumn="0" w:oddVBand="0" w:evenVBand="0" w:oddHBand="0" w:evenHBand="0" w:firstRowFirstColumn="0" w:firstRowLastColumn="0" w:lastRowFirstColumn="0" w:lastRowLastColumn="0"/>
            </w:pPr>
            <w:r>
              <w:t>Диктант № 3</w:t>
            </w:r>
          </w:p>
          <w:p w14:paraId="5BCBBC67" w14:textId="70CB5CD5" w:rsidR="004751FD" w:rsidRDefault="004751FD" w:rsidP="0037272A">
            <w:pPr>
              <w:cnfStyle w:val="000000000000" w:firstRow="0" w:lastRow="0" w:firstColumn="0" w:lastColumn="0" w:oddVBand="0" w:evenVBand="0" w:oddHBand="0" w:evenHBand="0" w:firstRowFirstColumn="0" w:firstRowLastColumn="0" w:lastRowFirstColumn="0" w:lastRowLastColumn="0"/>
            </w:pPr>
            <w:r w:rsidRPr="004751FD">
              <w:t>Старинное предание, румяный малыш, дровяной склад, былинный богатырь, смышлёный малыш, жареная рыба, вязанный спицами шарф, свежемороженые овощи, свежезамороженные продукты, багряная листва, ломаная прямая, бешеный ритм, масленые оладьи, безветренная погода, замасленная бумага, масляные краски, асфальтированная улица.</w:t>
            </w:r>
          </w:p>
        </w:tc>
        <w:tc>
          <w:tcPr>
            <w:tcW w:w="2244" w:type="dxa"/>
          </w:tcPr>
          <w:p w14:paraId="3207B148" w14:textId="2C95B941" w:rsidR="00E244FF" w:rsidRDefault="00E244FF" w:rsidP="00E244FF">
            <w:pPr>
              <w:cnfStyle w:val="000000000000" w:firstRow="0" w:lastRow="0" w:firstColumn="0" w:lastColumn="0" w:oddVBand="0" w:evenVBand="0" w:oddHBand="0" w:evenHBand="0" w:firstRowFirstColumn="0" w:firstRowLastColumn="0" w:lastRowFirstColumn="0" w:lastRowLastColumn="0"/>
            </w:pPr>
            <w:r w:rsidRPr="00E244FF">
              <w:lastRenderedPageBreak/>
              <w:t>Систематизируют материалы наблюдений, выполняют самоконтроль (взаимоконтроль), делают выводы по выполненным заданиям</w:t>
            </w:r>
            <w:r>
              <w:t xml:space="preserve">, уточняют нужное у учителя </w:t>
            </w:r>
          </w:p>
        </w:tc>
        <w:tc>
          <w:tcPr>
            <w:tcW w:w="3487" w:type="dxa"/>
          </w:tcPr>
          <w:p w14:paraId="2702F2D1"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Регулятивные:</w:t>
            </w:r>
          </w:p>
          <w:p w14:paraId="3729FC24"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контроль и коррекция в форме сравнения способа действия и его результата с заданным эталоном, самоконтроль (взаимоконтроль).</w:t>
            </w:r>
          </w:p>
          <w:p w14:paraId="60BABE1A"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Познавательные:</w:t>
            </w:r>
          </w:p>
          <w:p w14:paraId="6C28E647" w14:textId="771BE128" w:rsidR="00E244FF" w:rsidRDefault="00E244FF" w:rsidP="00E244FF">
            <w:pPr>
              <w:cnfStyle w:val="000000000000" w:firstRow="0" w:lastRow="0" w:firstColumn="0" w:lastColumn="0" w:oddVBand="0" w:evenVBand="0" w:oddHBand="0" w:evenHBand="0" w:firstRowFirstColumn="0" w:firstRowLastColumn="0" w:lastRowFirstColumn="0" w:lastRowLastColumn="0"/>
            </w:pPr>
            <w:r>
              <w:t>умение осознанно и произвольно строить высказывания.</w:t>
            </w:r>
          </w:p>
        </w:tc>
      </w:tr>
      <w:tr w:rsidR="0024103F" w14:paraId="373E3BC3"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01347810" w14:textId="0AFC9DAA" w:rsidR="00E244FF" w:rsidRDefault="00E244FF" w:rsidP="00E244FF">
            <w:r>
              <w:t>7) Рефлексия (подведение итогов занятия)</w:t>
            </w:r>
          </w:p>
          <w:p w14:paraId="62C30F30" w14:textId="54EEAF0A" w:rsidR="00E244FF" w:rsidRPr="00E244FF" w:rsidRDefault="00E244FF" w:rsidP="00E244FF">
            <w:r>
              <w:t xml:space="preserve"> </w:t>
            </w:r>
          </w:p>
        </w:tc>
        <w:tc>
          <w:tcPr>
            <w:tcW w:w="5670" w:type="dxa"/>
          </w:tcPr>
          <w:p w14:paraId="648B5CAC" w14:textId="19DB6B7C" w:rsidR="00C2392D" w:rsidRPr="00C2392D" w:rsidRDefault="00C2392D" w:rsidP="00E244FF">
            <w:pPr>
              <w:cnfStyle w:val="000000000000" w:firstRow="0" w:lastRow="0" w:firstColumn="0" w:lastColumn="0" w:oddVBand="0" w:evenVBand="0" w:oddHBand="0" w:evenHBand="0" w:firstRowFirstColumn="0" w:firstRowLastColumn="0" w:lastRowFirstColumn="0" w:lastRowLastColumn="0"/>
              <w:rPr>
                <w:b/>
              </w:rPr>
            </w:pPr>
            <w:r w:rsidRPr="00C2392D">
              <w:rPr>
                <w:b/>
              </w:rPr>
              <w:t>- Поставьте плюс или минус рядом с номером утверждений:</w:t>
            </w:r>
          </w:p>
          <w:p w14:paraId="11B73A68" w14:textId="6D7D06DD" w:rsidR="00C2392D" w:rsidRDefault="00C2392D" w:rsidP="00E244FF">
            <w:pPr>
              <w:cnfStyle w:val="000000000000" w:firstRow="0" w:lastRow="0" w:firstColumn="0" w:lastColumn="0" w:oddVBand="0" w:evenVBand="0" w:oddHBand="0" w:evenHBand="0" w:firstRowFirstColumn="0" w:firstRowLastColumn="0" w:lastRowFirstColumn="0" w:lastRowLastColumn="0"/>
            </w:pPr>
            <w:r>
              <w:t>1. Умею находить причастия.</w:t>
            </w:r>
          </w:p>
          <w:p w14:paraId="707D4D9C" w14:textId="3E9F20FF" w:rsidR="00C2392D" w:rsidRDefault="00C2392D" w:rsidP="00E244FF">
            <w:pPr>
              <w:cnfStyle w:val="000000000000" w:firstRow="0" w:lastRow="0" w:firstColumn="0" w:lastColumn="0" w:oddVBand="0" w:evenVBand="0" w:oddHBand="0" w:evenHBand="0" w:firstRowFirstColumn="0" w:firstRowLastColumn="0" w:lastRowFirstColumn="0" w:lastRowLastColumn="0"/>
            </w:pPr>
            <w:r>
              <w:t>2. Умею находить причастный оборот и определяемое слово.</w:t>
            </w:r>
          </w:p>
          <w:p w14:paraId="79C19EA4" w14:textId="783C1A35" w:rsidR="00C2392D" w:rsidRDefault="00C2392D" w:rsidP="00E244FF">
            <w:pPr>
              <w:cnfStyle w:val="000000000000" w:firstRow="0" w:lastRow="0" w:firstColumn="0" w:lastColumn="0" w:oddVBand="0" w:evenVBand="0" w:oddHBand="0" w:evenHBand="0" w:firstRowFirstColumn="0" w:firstRowLastColumn="0" w:lastRowFirstColumn="0" w:lastRowLastColumn="0"/>
            </w:pPr>
            <w:r>
              <w:t>3. Знаю, как расставлять знаки препинания при причастном обороте.</w:t>
            </w:r>
          </w:p>
          <w:p w14:paraId="34C660AF" w14:textId="7385B550" w:rsidR="00C2392D" w:rsidRDefault="00C2392D" w:rsidP="00E244FF">
            <w:pPr>
              <w:cnfStyle w:val="000000000000" w:firstRow="0" w:lastRow="0" w:firstColumn="0" w:lastColumn="0" w:oddVBand="0" w:evenVBand="0" w:oddHBand="0" w:evenHBand="0" w:firstRowFirstColumn="0" w:firstRowLastColumn="0" w:lastRowFirstColumn="0" w:lastRowLastColumn="0"/>
            </w:pPr>
            <w:r>
              <w:t>4. Умею выбирать н-нн при написании причастий.</w:t>
            </w:r>
          </w:p>
          <w:p w14:paraId="6B89A264" w14:textId="2D2D694D" w:rsidR="00C2392D" w:rsidRDefault="00C2392D" w:rsidP="00E244FF">
            <w:pPr>
              <w:cnfStyle w:val="000000000000" w:firstRow="0" w:lastRow="0" w:firstColumn="0" w:lastColumn="0" w:oddVBand="0" w:evenVBand="0" w:oddHBand="0" w:evenHBand="0" w:firstRowFirstColumn="0" w:firstRowLastColumn="0" w:lastRowFirstColumn="0" w:lastRowLastColumn="0"/>
            </w:pPr>
            <w:r>
              <w:t>5. Знаю, чем отличаются полные и краткие причастия.</w:t>
            </w:r>
          </w:p>
          <w:p w14:paraId="63BDF96F" w14:textId="36548BFE" w:rsidR="00E244FF" w:rsidRDefault="00E244FF" w:rsidP="00E244FF">
            <w:pPr>
              <w:cnfStyle w:val="000000000000" w:firstRow="0" w:lastRow="0" w:firstColumn="0" w:lastColumn="0" w:oddVBand="0" w:evenVBand="0" w:oddHBand="0" w:evenHBand="0" w:firstRowFirstColumn="0" w:firstRowLastColumn="0" w:lastRowFirstColumn="0" w:lastRowLastColumn="0"/>
            </w:pPr>
            <w:r>
              <w:t>- В чем возникли затруднения?</w:t>
            </w:r>
          </w:p>
          <w:p w14:paraId="0A1704B9"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 Над чем нужно поработать дома?</w:t>
            </w:r>
          </w:p>
          <w:p w14:paraId="702A8491" w14:textId="301CE82D" w:rsidR="00E244FF" w:rsidRDefault="00E244FF" w:rsidP="00E244FF">
            <w:pPr>
              <w:cnfStyle w:val="000000000000" w:firstRow="0" w:lastRow="0" w:firstColumn="0" w:lastColumn="0" w:oddVBand="0" w:evenVBand="0" w:oddHBand="0" w:evenHBand="0" w:firstRowFirstColumn="0" w:firstRowLastColumn="0" w:lastRowFirstColumn="0" w:lastRowLastColumn="0"/>
            </w:pPr>
            <w:r>
              <w:t xml:space="preserve"> </w:t>
            </w:r>
          </w:p>
        </w:tc>
        <w:tc>
          <w:tcPr>
            <w:tcW w:w="2244" w:type="dxa"/>
          </w:tcPr>
          <w:p w14:paraId="2A2CB09A" w14:textId="6003DE50" w:rsidR="00E244FF" w:rsidRPr="00E244FF" w:rsidRDefault="00E244FF" w:rsidP="00E244FF">
            <w:pPr>
              <w:cnfStyle w:val="000000000000" w:firstRow="0" w:lastRow="0" w:firstColumn="0" w:lastColumn="0" w:oddVBand="0" w:evenVBand="0" w:oddHBand="0" w:evenHBand="0" w:firstRowFirstColumn="0" w:firstRowLastColumn="0" w:lastRowFirstColumn="0" w:lastRowLastColumn="0"/>
            </w:pPr>
            <w:r>
              <w:t>Отвечают на вопросы учителя, анализируют свою деятельность на уроке, находят ошибки.</w:t>
            </w:r>
          </w:p>
        </w:tc>
        <w:tc>
          <w:tcPr>
            <w:tcW w:w="3487" w:type="dxa"/>
          </w:tcPr>
          <w:p w14:paraId="0F748659" w14:textId="77777777" w:rsidR="00E244FF" w:rsidRDefault="00E244FF" w:rsidP="00E244FF">
            <w:pPr>
              <w:cnfStyle w:val="000000000000" w:firstRow="0" w:lastRow="0" w:firstColumn="0" w:lastColumn="0" w:oddVBand="0" w:evenVBand="0" w:oddHBand="0" w:evenHBand="0" w:firstRowFirstColumn="0" w:firstRowLastColumn="0" w:lastRowFirstColumn="0" w:lastRowLastColumn="0"/>
            </w:pPr>
            <w:r>
              <w:t>Личностные: понимают, в чем значение знаний для человека.</w:t>
            </w:r>
          </w:p>
          <w:p w14:paraId="0F7FDC97" w14:textId="0452AB4C" w:rsidR="00E244FF" w:rsidRDefault="00E244FF" w:rsidP="00E244FF">
            <w:pPr>
              <w:cnfStyle w:val="000000000000" w:firstRow="0" w:lastRow="0" w:firstColumn="0" w:lastColumn="0" w:oddVBand="0" w:evenVBand="0" w:oddHBand="0" w:evenHBand="0" w:firstRowFirstColumn="0" w:firstRowLastColumn="0" w:lastRowFirstColumn="0" w:lastRowLastColumn="0"/>
            </w:pPr>
            <w:r>
              <w:t>Регулятивные: оценивают свою работу; исправляют и объясняют ошибки.</w:t>
            </w:r>
          </w:p>
        </w:tc>
      </w:tr>
      <w:tr w:rsidR="0024103F" w14:paraId="7B8BCC4B" w14:textId="77777777" w:rsidTr="009B571B">
        <w:tc>
          <w:tcPr>
            <w:cnfStyle w:val="001000000000" w:firstRow="0" w:lastRow="0" w:firstColumn="1" w:lastColumn="0" w:oddVBand="0" w:evenVBand="0" w:oddHBand="0" w:evenHBand="0" w:firstRowFirstColumn="0" w:firstRowLastColumn="0" w:lastRowFirstColumn="0" w:lastRowLastColumn="0"/>
            <w:tcW w:w="2547" w:type="dxa"/>
          </w:tcPr>
          <w:p w14:paraId="03529EE6" w14:textId="6649E8D0" w:rsidR="00E244FF" w:rsidRDefault="00E244FF" w:rsidP="00E244FF">
            <w:r>
              <w:t>8) Информация о домашнем задании, инструктаж по его выполнению</w:t>
            </w:r>
          </w:p>
        </w:tc>
        <w:tc>
          <w:tcPr>
            <w:tcW w:w="5670" w:type="dxa"/>
          </w:tcPr>
          <w:p w14:paraId="4A8E419F" w14:textId="6559851D" w:rsidR="00E244FF" w:rsidRDefault="00E244FF" w:rsidP="00C2392D">
            <w:pPr>
              <w:cnfStyle w:val="000000000000" w:firstRow="0" w:lastRow="0" w:firstColumn="0" w:lastColumn="0" w:oddVBand="0" w:evenVBand="0" w:oddHBand="0" w:evenHBand="0" w:firstRowFirstColumn="0" w:firstRowLastColumn="0" w:lastRowFirstColumn="0" w:lastRowLastColumn="0"/>
            </w:pPr>
            <w:r>
              <w:t>Параграф</w:t>
            </w:r>
            <w:r w:rsidR="00C2392D">
              <w:t xml:space="preserve"> 38,</w:t>
            </w:r>
            <w:r>
              <w:t xml:space="preserve"> выучить правила, выполнить</w:t>
            </w:r>
            <w:r w:rsidR="00C2392D">
              <w:t xml:space="preserve"> </w:t>
            </w:r>
            <w:r w:rsidR="00C2392D" w:rsidRPr="00C2392D">
              <w:rPr>
                <w:b/>
              </w:rPr>
              <w:t>синтаксический разбор предложений</w:t>
            </w:r>
          </w:p>
          <w:p w14:paraId="13A6923B" w14:textId="76E5E72F" w:rsidR="00C2392D" w:rsidRDefault="00C2392D" w:rsidP="00C2392D">
            <w:pPr>
              <w:cnfStyle w:val="000000000000" w:firstRow="0" w:lastRow="0" w:firstColumn="0" w:lastColumn="0" w:oddVBand="0" w:evenVBand="0" w:oddHBand="0" w:evenHBand="0" w:firstRowFirstColumn="0" w:firstRowLastColumn="0" w:lastRowFirstColumn="0" w:lastRowLastColumn="0"/>
            </w:pPr>
            <w:r w:rsidRPr="00C2392D">
              <w:t>1) Наступает золотая осень приносящая дожди. 2) Река огибавшая берег уходила в горы. 3) Не закрытая тучей заря освещала окна.</w:t>
            </w:r>
            <w:r>
              <w:t xml:space="preserve"> </w:t>
            </w:r>
            <w:r w:rsidRPr="00C2392D">
              <w:t>4) Мы опускаем руки в воду струящуюся между пальцев. 5) Замёрзшие за ночь цветы оживали.6) Листья кружащиеся в воздухе падают на землю.</w:t>
            </w:r>
          </w:p>
        </w:tc>
        <w:tc>
          <w:tcPr>
            <w:tcW w:w="2244" w:type="dxa"/>
          </w:tcPr>
          <w:p w14:paraId="7844AF82" w14:textId="41C0A245" w:rsidR="00E244FF" w:rsidRDefault="00E244FF" w:rsidP="00E244FF">
            <w:pPr>
              <w:cnfStyle w:val="000000000000" w:firstRow="0" w:lastRow="0" w:firstColumn="0" w:lastColumn="0" w:oddVBand="0" w:evenVBand="0" w:oddHBand="0" w:evenHBand="0" w:firstRowFirstColumn="0" w:firstRowLastColumn="0" w:lastRowFirstColumn="0" w:lastRowLastColumn="0"/>
            </w:pPr>
            <w:r>
              <w:t>Записывают ДЗ, задают уточняющие вопросы</w:t>
            </w:r>
          </w:p>
        </w:tc>
        <w:tc>
          <w:tcPr>
            <w:tcW w:w="3487" w:type="dxa"/>
          </w:tcPr>
          <w:p w14:paraId="7E0E0968" w14:textId="161E0E48" w:rsidR="00E244FF" w:rsidRDefault="00E244FF" w:rsidP="00E244FF">
            <w:pPr>
              <w:cnfStyle w:val="000000000000" w:firstRow="0" w:lastRow="0" w:firstColumn="0" w:lastColumn="0" w:oddVBand="0" w:evenVBand="0" w:oddHBand="0" w:evenHBand="0" w:firstRowFirstColumn="0" w:firstRowLastColumn="0" w:lastRowFirstColumn="0" w:lastRowLastColumn="0"/>
            </w:pPr>
            <w:r>
              <w:t>Личностные: понимают, в чем значение домашней самостоятельной работы</w:t>
            </w:r>
          </w:p>
        </w:tc>
      </w:tr>
    </w:tbl>
    <w:p w14:paraId="3543B93E" w14:textId="43B18F76" w:rsidR="78FAB2A8" w:rsidRDefault="78FAB2A8">
      <w:r w:rsidRPr="78FAB2A8">
        <w:rPr>
          <w:rFonts w:ascii="Calibri" w:eastAsia="Calibri" w:hAnsi="Calibri" w:cs="Calibri"/>
        </w:rPr>
        <w:t xml:space="preserve"> </w:t>
      </w:r>
    </w:p>
    <w:p w14:paraId="0EC83CC4" w14:textId="3C0D938D" w:rsidR="78FAB2A8" w:rsidRDefault="78FAB2A8">
      <w:r w:rsidRPr="78FAB2A8">
        <w:rPr>
          <w:rFonts w:ascii="Calibri" w:eastAsia="Calibri" w:hAnsi="Calibri" w:cs="Calibri"/>
        </w:rPr>
        <w:t xml:space="preserve"> </w:t>
      </w:r>
    </w:p>
    <w:p w14:paraId="25CCEAC8" w14:textId="1890E61B" w:rsidR="78FAB2A8" w:rsidRDefault="78FAB2A8" w:rsidP="78FAB2A8"/>
    <w:sectPr w:rsidR="78FAB2A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67AB1"/>
    <w:multiLevelType w:val="hybridMultilevel"/>
    <w:tmpl w:val="556EB540"/>
    <w:lvl w:ilvl="0" w:tplc="0FC8B49C">
      <w:start w:val="1"/>
      <w:numFmt w:val="bullet"/>
      <w:lvlText w:val=""/>
      <w:lvlJc w:val="left"/>
      <w:pPr>
        <w:ind w:left="720" w:hanging="360"/>
      </w:pPr>
      <w:rPr>
        <w:rFonts w:ascii="Wingdings" w:hAnsi="Wingdings" w:hint="default"/>
      </w:rPr>
    </w:lvl>
    <w:lvl w:ilvl="1" w:tplc="34423714">
      <w:start w:val="1"/>
      <w:numFmt w:val="bullet"/>
      <w:lvlText w:val="o"/>
      <w:lvlJc w:val="left"/>
      <w:pPr>
        <w:ind w:left="1440" w:hanging="360"/>
      </w:pPr>
      <w:rPr>
        <w:rFonts w:ascii="Courier New" w:hAnsi="Courier New" w:hint="default"/>
      </w:rPr>
    </w:lvl>
    <w:lvl w:ilvl="2" w:tplc="49D62738">
      <w:start w:val="1"/>
      <w:numFmt w:val="bullet"/>
      <w:lvlText w:val=""/>
      <w:lvlJc w:val="left"/>
      <w:pPr>
        <w:ind w:left="2160" w:hanging="360"/>
      </w:pPr>
      <w:rPr>
        <w:rFonts w:ascii="Wingdings" w:hAnsi="Wingdings" w:hint="default"/>
      </w:rPr>
    </w:lvl>
    <w:lvl w:ilvl="3" w:tplc="E8BC0AB0">
      <w:start w:val="1"/>
      <w:numFmt w:val="bullet"/>
      <w:lvlText w:val=""/>
      <w:lvlJc w:val="left"/>
      <w:pPr>
        <w:ind w:left="2880" w:hanging="360"/>
      </w:pPr>
      <w:rPr>
        <w:rFonts w:ascii="Symbol" w:hAnsi="Symbol" w:hint="default"/>
      </w:rPr>
    </w:lvl>
    <w:lvl w:ilvl="4" w:tplc="5E767308">
      <w:start w:val="1"/>
      <w:numFmt w:val="bullet"/>
      <w:lvlText w:val="o"/>
      <w:lvlJc w:val="left"/>
      <w:pPr>
        <w:ind w:left="3600" w:hanging="360"/>
      </w:pPr>
      <w:rPr>
        <w:rFonts w:ascii="Courier New" w:hAnsi="Courier New" w:hint="default"/>
      </w:rPr>
    </w:lvl>
    <w:lvl w:ilvl="5" w:tplc="6F72C8F2">
      <w:start w:val="1"/>
      <w:numFmt w:val="bullet"/>
      <w:lvlText w:val=""/>
      <w:lvlJc w:val="left"/>
      <w:pPr>
        <w:ind w:left="4320" w:hanging="360"/>
      </w:pPr>
      <w:rPr>
        <w:rFonts w:ascii="Wingdings" w:hAnsi="Wingdings" w:hint="default"/>
      </w:rPr>
    </w:lvl>
    <w:lvl w:ilvl="6" w:tplc="87C4DF14">
      <w:start w:val="1"/>
      <w:numFmt w:val="bullet"/>
      <w:lvlText w:val=""/>
      <w:lvlJc w:val="left"/>
      <w:pPr>
        <w:ind w:left="5040" w:hanging="360"/>
      </w:pPr>
      <w:rPr>
        <w:rFonts w:ascii="Symbol" w:hAnsi="Symbol" w:hint="default"/>
      </w:rPr>
    </w:lvl>
    <w:lvl w:ilvl="7" w:tplc="9EFCB0BC">
      <w:start w:val="1"/>
      <w:numFmt w:val="bullet"/>
      <w:lvlText w:val="o"/>
      <w:lvlJc w:val="left"/>
      <w:pPr>
        <w:ind w:left="5760" w:hanging="360"/>
      </w:pPr>
      <w:rPr>
        <w:rFonts w:ascii="Courier New" w:hAnsi="Courier New" w:hint="default"/>
      </w:rPr>
    </w:lvl>
    <w:lvl w:ilvl="8" w:tplc="A60E06B6">
      <w:start w:val="1"/>
      <w:numFmt w:val="bullet"/>
      <w:lvlText w:val=""/>
      <w:lvlJc w:val="left"/>
      <w:pPr>
        <w:ind w:left="6480" w:hanging="360"/>
      </w:pPr>
      <w:rPr>
        <w:rFonts w:ascii="Wingdings" w:hAnsi="Wingdings" w:hint="default"/>
      </w:rPr>
    </w:lvl>
  </w:abstractNum>
  <w:abstractNum w:abstractNumId="1" w15:restartNumberingAfterBreak="0">
    <w:nsid w:val="10302E14"/>
    <w:multiLevelType w:val="hybridMultilevel"/>
    <w:tmpl w:val="D7E035F6"/>
    <w:lvl w:ilvl="0" w:tplc="657E0B94">
      <w:start w:val="1"/>
      <w:numFmt w:val="bullet"/>
      <w:lvlText w:val=""/>
      <w:lvlJc w:val="left"/>
      <w:pPr>
        <w:ind w:left="720" w:hanging="360"/>
      </w:pPr>
      <w:rPr>
        <w:rFonts w:ascii="Symbol" w:hAnsi="Symbol" w:hint="default"/>
      </w:rPr>
    </w:lvl>
    <w:lvl w:ilvl="1" w:tplc="9626B564">
      <w:start w:val="1"/>
      <w:numFmt w:val="bullet"/>
      <w:lvlText w:val="o"/>
      <w:lvlJc w:val="left"/>
      <w:pPr>
        <w:ind w:left="1440" w:hanging="360"/>
      </w:pPr>
      <w:rPr>
        <w:rFonts w:ascii="Courier New" w:hAnsi="Courier New" w:hint="default"/>
      </w:rPr>
    </w:lvl>
    <w:lvl w:ilvl="2" w:tplc="715A2992">
      <w:start w:val="1"/>
      <w:numFmt w:val="bullet"/>
      <w:lvlText w:val=""/>
      <w:lvlJc w:val="left"/>
      <w:pPr>
        <w:ind w:left="2160" w:hanging="360"/>
      </w:pPr>
      <w:rPr>
        <w:rFonts w:ascii="Wingdings" w:hAnsi="Wingdings" w:hint="default"/>
      </w:rPr>
    </w:lvl>
    <w:lvl w:ilvl="3" w:tplc="2D4E830A">
      <w:start w:val="1"/>
      <w:numFmt w:val="bullet"/>
      <w:lvlText w:val=""/>
      <w:lvlJc w:val="left"/>
      <w:pPr>
        <w:ind w:left="2880" w:hanging="360"/>
      </w:pPr>
      <w:rPr>
        <w:rFonts w:ascii="Symbol" w:hAnsi="Symbol" w:hint="default"/>
      </w:rPr>
    </w:lvl>
    <w:lvl w:ilvl="4" w:tplc="A53A21CA">
      <w:start w:val="1"/>
      <w:numFmt w:val="bullet"/>
      <w:lvlText w:val="o"/>
      <w:lvlJc w:val="left"/>
      <w:pPr>
        <w:ind w:left="3600" w:hanging="360"/>
      </w:pPr>
      <w:rPr>
        <w:rFonts w:ascii="Courier New" w:hAnsi="Courier New" w:hint="default"/>
      </w:rPr>
    </w:lvl>
    <w:lvl w:ilvl="5" w:tplc="CD76E5EE">
      <w:start w:val="1"/>
      <w:numFmt w:val="bullet"/>
      <w:lvlText w:val=""/>
      <w:lvlJc w:val="left"/>
      <w:pPr>
        <w:ind w:left="4320" w:hanging="360"/>
      </w:pPr>
      <w:rPr>
        <w:rFonts w:ascii="Wingdings" w:hAnsi="Wingdings" w:hint="default"/>
      </w:rPr>
    </w:lvl>
    <w:lvl w:ilvl="6" w:tplc="6A0837D0">
      <w:start w:val="1"/>
      <w:numFmt w:val="bullet"/>
      <w:lvlText w:val=""/>
      <w:lvlJc w:val="left"/>
      <w:pPr>
        <w:ind w:left="5040" w:hanging="360"/>
      </w:pPr>
      <w:rPr>
        <w:rFonts w:ascii="Symbol" w:hAnsi="Symbol" w:hint="default"/>
      </w:rPr>
    </w:lvl>
    <w:lvl w:ilvl="7" w:tplc="9378C842">
      <w:start w:val="1"/>
      <w:numFmt w:val="bullet"/>
      <w:lvlText w:val="o"/>
      <w:lvlJc w:val="left"/>
      <w:pPr>
        <w:ind w:left="5760" w:hanging="360"/>
      </w:pPr>
      <w:rPr>
        <w:rFonts w:ascii="Courier New" w:hAnsi="Courier New" w:hint="default"/>
      </w:rPr>
    </w:lvl>
    <w:lvl w:ilvl="8" w:tplc="0046E1E0">
      <w:start w:val="1"/>
      <w:numFmt w:val="bullet"/>
      <w:lvlText w:val=""/>
      <w:lvlJc w:val="left"/>
      <w:pPr>
        <w:ind w:left="6480" w:hanging="360"/>
      </w:pPr>
      <w:rPr>
        <w:rFonts w:ascii="Wingdings" w:hAnsi="Wingdings" w:hint="default"/>
      </w:rPr>
    </w:lvl>
  </w:abstractNum>
  <w:abstractNum w:abstractNumId="2" w15:restartNumberingAfterBreak="0">
    <w:nsid w:val="6E4759BB"/>
    <w:multiLevelType w:val="hybridMultilevel"/>
    <w:tmpl w:val="5E4E4376"/>
    <w:lvl w:ilvl="0" w:tplc="96C44DA0">
      <w:start w:val="1"/>
      <w:numFmt w:val="bullet"/>
      <w:lvlText w:val=""/>
      <w:lvlJc w:val="left"/>
      <w:pPr>
        <w:ind w:left="720" w:hanging="360"/>
      </w:pPr>
      <w:rPr>
        <w:rFonts w:ascii="Symbol" w:hAnsi="Symbol" w:hint="default"/>
      </w:rPr>
    </w:lvl>
    <w:lvl w:ilvl="1" w:tplc="8BACC5DC">
      <w:start w:val="1"/>
      <w:numFmt w:val="bullet"/>
      <w:lvlText w:val="o"/>
      <w:lvlJc w:val="left"/>
      <w:pPr>
        <w:ind w:left="1440" w:hanging="360"/>
      </w:pPr>
      <w:rPr>
        <w:rFonts w:ascii="Courier New" w:hAnsi="Courier New" w:hint="default"/>
      </w:rPr>
    </w:lvl>
    <w:lvl w:ilvl="2" w:tplc="05FC0C2A">
      <w:start w:val="1"/>
      <w:numFmt w:val="bullet"/>
      <w:lvlText w:val=""/>
      <w:lvlJc w:val="left"/>
      <w:pPr>
        <w:ind w:left="2160" w:hanging="360"/>
      </w:pPr>
      <w:rPr>
        <w:rFonts w:ascii="Wingdings" w:hAnsi="Wingdings" w:hint="default"/>
      </w:rPr>
    </w:lvl>
    <w:lvl w:ilvl="3" w:tplc="24368408">
      <w:start w:val="1"/>
      <w:numFmt w:val="bullet"/>
      <w:lvlText w:val=""/>
      <w:lvlJc w:val="left"/>
      <w:pPr>
        <w:ind w:left="2880" w:hanging="360"/>
      </w:pPr>
      <w:rPr>
        <w:rFonts w:ascii="Symbol" w:hAnsi="Symbol" w:hint="default"/>
      </w:rPr>
    </w:lvl>
    <w:lvl w:ilvl="4" w:tplc="8D4866FC">
      <w:start w:val="1"/>
      <w:numFmt w:val="bullet"/>
      <w:lvlText w:val="o"/>
      <w:lvlJc w:val="left"/>
      <w:pPr>
        <w:ind w:left="3600" w:hanging="360"/>
      </w:pPr>
      <w:rPr>
        <w:rFonts w:ascii="Courier New" w:hAnsi="Courier New" w:hint="default"/>
      </w:rPr>
    </w:lvl>
    <w:lvl w:ilvl="5" w:tplc="65607A36">
      <w:start w:val="1"/>
      <w:numFmt w:val="bullet"/>
      <w:lvlText w:val=""/>
      <w:lvlJc w:val="left"/>
      <w:pPr>
        <w:ind w:left="4320" w:hanging="360"/>
      </w:pPr>
      <w:rPr>
        <w:rFonts w:ascii="Wingdings" w:hAnsi="Wingdings" w:hint="default"/>
      </w:rPr>
    </w:lvl>
    <w:lvl w:ilvl="6" w:tplc="0088ABD4">
      <w:start w:val="1"/>
      <w:numFmt w:val="bullet"/>
      <w:lvlText w:val=""/>
      <w:lvlJc w:val="left"/>
      <w:pPr>
        <w:ind w:left="5040" w:hanging="360"/>
      </w:pPr>
      <w:rPr>
        <w:rFonts w:ascii="Symbol" w:hAnsi="Symbol" w:hint="default"/>
      </w:rPr>
    </w:lvl>
    <w:lvl w:ilvl="7" w:tplc="5CFEE5BE">
      <w:start w:val="1"/>
      <w:numFmt w:val="bullet"/>
      <w:lvlText w:val="o"/>
      <w:lvlJc w:val="left"/>
      <w:pPr>
        <w:ind w:left="5760" w:hanging="360"/>
      </w:pPr>
      <w:rPr>
        <w:rFonts w:ascii="Courier New" w:hAnsi="Courier New" w:hint="default"/>
      </w:rPr>
    </w:lvl>
    <w:lvl w:ilvl="8" w:tplc="2C58B6C2">
      <w:start w:val="1"/>
      <w:numFmt w:val="bullet"/>
      <w:lvlText w:val=""/>
      <w:lvlJc w:val="left"/>
      <w:pPr>
        <w:ind w:left="6480" w:hanging="360"/>
      </w:pPr>
      <w:rPr>
        <w:rFonts w:ascii="Wingdings" w:hAnsi="Wingdings" w:hint="default"/>
      </w:rPr>
    </w:lvl>
  </w:abstractNum>
  <w:abstractNum w:abstractNumId="3" w15:restartNumberingAfterBreak="0">
    <w:nsid w:val="727D6FA5"/>
    <w:multiLevelType w:val="hybridMultilevel"/>
    <w:tmpl w:val="C2086944"/>
    <w:lvl w:ilvl="0" w:tplc="D988E9EA">
      <w:start w:val="1"/>
      <w:numFmt w:val="bullet"/>
      <w:lvlText w:val=""/>
      <w:lvlJc w:val="left"/>
      <w:pPr>
        <w:ind w:left="720" w:hanging="360"/>
      </w:pPr>
      <w:rPr>
        <w:rFonts w:ascii="Symbol" w:hAnsi="Symbol" w:hint="default"/>
      </w:rPr>
    </w:lvl>
    <w:lvl w:ilvl="1" w:tplc="5E5C7B26">
      <w:start w:val="1"/>
      <w:numFmt w:val="bullet"/>
      <w:lvlText w:val="o"/>
      <w:lvlJc w:val="left"/>
      <w:pPr>
        <w:ind w:left="1440" w:hanging="360"/>
      </w:pPr>
      <w:rPr>
        <w:rFonts w:ascii="Courier New" w:hAnsi="Courier New" w:hint="default"/>
      </w:rPr>
    </w:lvl>
    <w:lvl w:ilvl="2" w:tplc="E230089C">
      <w:start w:val="1"/>
      <w:numFmt w:val="bullet"/>
      <w:lvlText w:val=""/>
      <w:lvlJc w:val="left"/>
      <w:pPr>
        <w:ind w:left="2160" w:hanging="360"/>
      </w:pPr>
      <w:rPr>
        <w:rFonts w:ascii="Wingdings" w:hAnsi="Wingdings" w:hint="default"/>
      </w:rPr>
    </w:lvl>
    <w:lvl w:ilvl="3" w:tplc="929A9BB2">
      <w:start w:val="1"/>
      <w:numFmt w:val="bullet"/>
      <w:lvlText w:val=""/>
      <w:lvlJc w:val="left"/>
      <w:pPr>
        <w:ind w:left="2880" w:hanging="360"/>
      </w:pPr>
      <w:rPr>
        <w:rFonts w:ascii="Symbol" w:hAnsi="Symbol" w:hint="default"/>
      </w:rPr>
    </w:lvl>
    <w:lvl w:ilvl="4" w:tplc="9F142C34">
      <w:start w:val="1"/>
      <w:numFmt w:val="bullet"/>
      <w:lvlText w:val="o"/>
      <w:lvlJc w:val="left"/>
      <w:pPr>
        <w:ind w:left="3600" w:hanging="360"/>
      </w:pPr>
      <w:rPr>
        <w:rFonts w:ascii="Courier New" w:hAnsi="Courier New" w:hint="default"/>
      </w:rPr>
    </w:lvl>
    <w:lvl w:ilvl="5" w:tplc="4F18DAF4">
      <w:start w:val="1"/>
      <w:numFmt w:val="bullet"/>
      <w:lvlText w:val=""/>
      <w:lvlJc w:val="left"/>
      <w:pPr>
        <w:ind w:left="4320" w:hanging="360"/>
      </w:pPr>
      <w:rPr>
        <w:rFonts w:ascii="Wingdings" w:hAnsi="Wingdings" w:hint="default"/>
      </w:rPr>
    </w:lvl>
    <w:lvl w:ilvl="6" w:tplc="753E52AE">
      <w:start w:val="1"/>
      <w:numFmt w:val="bullet"/>
      <w:lvlText w:val=""/>
      <w:lvlJc w:val="left"/>
      <w:pPr>
        <w:ind w:left="5040" w:hanging="360"/>
      </w:pPr>
      <w:rPr>
        <w:rFonts w:ascii="Symbol" w:hAnsi="Symbol" w:hint="default"/>
      </w:rPr>
    </w:lvl>
    <w:lvl w:ilvl="7" w:tplc="3FAE858E">
      <w:start w:val="1"/>
      <w:numFmt w:val="bullet"/>
      <w:lvlText w:val="o"/>
      <w:lvlJc w:val="left"/>
      <w:pPr>
        <w:ind w:left="5760" w:hanging="360"/>
      </w:pPr>
      <w:rPr>
        <w:rFonts w:ascii="Courier New" w:hAnsi="Courier New" w:hint="default"/>
      </w:rPr>
    </w:lvl>
    <w:lvl w:ilvl="8" w:tplc="1F763B4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FAB2A8"/>
    <w:rsid w:val="00032AA9"/>
    <w:rsid w:val="000B2875"/>
    <w:rsid w:val="00125DD0"/>
    <w:rsid w:val="00132CB7"/>
    <w:rsid w:val="00173DB0"/>
    <w:rsid w:val="001F25D6"/>
    <w:rsid w:val="0024103F"/>
    <w:rsid w:val="002500D3"/>
    <w:rsid w:val="00314030"/>
    <w:rsid w:val="003617E1"/>
    <w:rsid w:val="0037272A"/>
    <w:rsid w:val="004751FD"/>
    <w:rsid w:val="00530B57"/>
    <w:rsid w:val="005350DA"/>
    <w:rsid w:val="005566EB"/>
    <w:rsid w:val="00632041"/>
    <w:rsid w:val="0079504B"/>
    <w:rsid w:val="0079793F"/>
    <w:rsid w:val="007F21EF"/>
    <w:rsid w:val="00800522"/>
    <w:rsid w:val="008468DF"/>
    <w:rsid w:val="00856F58"/>
    <w:rsid w:val="009B571B"/>
    <w:rsid w:val="00B97268"/>
    <w:rsid w:val="00C2392D"/>
    <w:rsid w:val="00D31611"/>
    <w:rsid w:val="00DC0514"/>
    <w:rsid w:val="00DD4C69"/>
    <w:rsid w:val="00DE58C4"/>
    <w:rsid w:val="00E244FF"/>
    <w:rsid w:val="00F91C2C"/>
    <w:rsid w:val="78FAB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3A14"/>
  <w15:chartTrackingRefBased/>
  <w15:docId w15:val="{1AD72B58-D747-4100-8FB3-F8C00A96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1">
    <w:name w:val="Grid Table 1 Light Accent 1"/>
    <w:basedOn w:val="a1"/>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Konstantin</cp:lastModifiedBy>
  <cp:revision>23</cp:revision>
  <cp:lastPrinted>2016-01-10T05:38:00Z</cp:lastPrinted>
  <dcterms:created xsi:type="dcterms:W3CDTF">2012-08-07T04:01:00Z</dcterms:created>
  <dcterms:modified xsi:type="dcterms:W3CDTF">2020-09-13T14:56:00Z</dcterms:modified>
</cp:coreProperties>
</file>